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4DBCD" w14:textId="3048CBA6" w:rsidR="008B40B7" w:rsidRDefault="008B40B7" w:rsidP="008B40B7">
      <w:pPr>
        <w:pStyle w:val="Bezodstpw"/>
        <w:rPr>
          <w:bCs/>
        </w:rPr>
      </w:pPr>
      <w:r w:rsidRPr="008B40B7">
        <w:rPr>
          <w:bCs/>
        </w:rPr>
        <w:t xml:space="preserve">Nasz znak: </w:t>
      </w:r>
      <w:r>
        <w:rPr>
          <w:bCs/>
        </w:rPr>
        <w:t>IOŚ.7234.7.2026</w:t>
      </w:r>
    </w:p>
    <w:p w14:paraId="2C835C76" w14:textId="77777777" w:rsidR="008B40B7" w:rsidRDefault="008B40B7" w:rsidP="008B40B7">
      <w:pPr>
        <w:pStyle w:val="Bezodstpw"/>
        <w:rPr>
          <w:bCs/>
        </w:rPr>
      </w:pPr>
    </w:p>
    <w:p w14:paraId="0D1D30D9" w14:textId="597178C9" w:rsidR="008B40B7" w:rsidRPr="008B40B7" w:rsidRDefault="008B40B7" w:rsidP="008B40B7">
      <w:pPr>
        <w:pStyle w:val="Bezodstpw"/>
        <w:rPr>
          <w:b/>
        </w:rPr>
      </w:pPr>
      <w:r>
        <w:rPr>
          <w:bCs/>
        </w:rPr>
        <w:tab/>
      </w:r>
      <w:r>
        <w:rPr>
          <w:bCs/>
        </w:rPr>
        <w:tab/>
      </w:r>
      <w:r>
        <w:rPr>
          <w:bCs/>
        </w:rPr>
        <w:tab/>
      </w:r>
      <w:r>
        <w:rPr>
          <w:bCs/>
        </w:rPr>
        <w:tab/>
      </w:r>
      <w:r>
        <w:rPr>
          <w:bCs/>
        </w:rPr>
        <w:tab/>
      </w:r>
      <w:r>
        <w:rPr>
          <w:bCs/>
        </w:rPr>
        <w:tab/>
      </w:r>
      <w:r>
        <w:rPr>
          <w:bCs/>
        </w:rPr>
        <w:tab/>
      </w:r>
      <w:r w:rsidRPr="008B40B7">
        <w:rPr>
          <w:b/>
        </w:rPr>
        <w:t>Załącznik nr 3 do Zapytania ofertowego</w:t>
      </w:r>
    </w:p>
    <w:p w14:paraId="72E77726" w14:textId="77777777" w:rsidR="008B40B7" w:rsidRPr="008B40B7" w:rsidRDefault="008B40B7" w:rsidP="008B40B7">
      <w:pPr>
        <w:pStyle w:val="Bezodstpw"/>
        <w:rPr>
          <w:bCs/>
        </w:rPr>
      </w:pPr>
    </w:p>
    <w:p w14:paraId="5300732E" w14:textId="726761D2" w:rsidR="00255296" w:rsidRPr="00255296" w:rsidRDefault="008B40B7" w:rsidP="008B40B7">
      <w:pPr>
        <w:pStyle w:val="Bezodstpw"/>
        <w:ind w:left="4248"/>
        <w:jc w:val="center"/>
        <w:rPr>
          <w:b/>
        </w:rPr>
      </w:pPr>
      <w:r>
        <w:rPr>
          <w:b/>
        </w:rPr>
        <w:t xml:space="preserve">      </w:t>
      </w:r>
      <w:r w:rsidR="00255296" w:rsidRPr="00255296">
        <w:rPr>
          <w:b/>
        </w:rPr>
        <w:t>Projektowane postanowienia umowy</w:t>
      </w:r>
    </w:p>
    <w:p w14:paraId="534F7E95" w14:textId="77777777" w:rsidR="00255296" w:rsidRDefault="00255296" w:rsidP="00255296">
      <w:pPr>
        <w:tabs>
          <w:tab w:val="left" w:pos="2880"/>
        </w:tabs>
        <w:jc w:val="both"/>
      </w:pPr>
    </w:p>
    <w:p w14:paraId="6641BA02" w14:textId="06962D91" w:rsidR="00EB2872" w:rsidRPr="00EB2872" w:rsidRDefault="00EB2872" w:rsidP="00EB2872">
      <w:pPr>
        <w:tabs>
          <w:tab w:val="left" w:pos="2880"/>
        </w:tabs>
        <w:jc w:val="center"/>
        <w:rPr>
          <w:b/>
          <w:bCs/>
          <w:color w:val="0070C0"/>
        </w:rPr>
      </w:pPr>
      <w:r w:rsidRPr="00EB2872">
        <w:rPr>
          <w:b/>
          <w:bCs/>
          <w:color w:val="0070C0"/>
        </w:rPr>
        <w:t xml:space="preserve">Umowa </w:t>
      </w:r>
    </w:p>
    <w:p w14:paraId="313612E7" w14:textId="18FAE1CE" w:rsidR="00EB2872" w:rsidRPr="00EB2872" w:rsidRDefault="00EB2872" w:rsidP="00EB2872">
      <w:pPr>
        <w:tabs>
          <w:tab w:val="left" w:pos="2880"/>
        </w:tabs>
        <w:jc w:val="center"/>
        <w:rPr>
          <w:b/>
          <w:bCs/>
          <w:color w:val="0070C0"/>
        </w:rPr>
      </w:pPr>
      <w:r w:rsidRPr="00EB2872">
        <w:rPr>
          <w:b/>
          <w:bCs/>
          <w:color w:val="0070C0"/>
        </w:rPr>
        <w:t>o wykonanie robót budowlanych</w:t>
      </w:r>
    </w:p>
    <w:p w14:paraId="16169499" w14:textId="77777777" w:rsidR="008B40B7" w:rsidRDefault="008B40B7" w:rsidP="00255296">
      <w:pPr>
        <w:jc w:val="both"/>
      </w:pPr>
    </w:p>
    <w:p w14:paraId="0FF22CF0" w14:textId="734FEE65" w:rsidR="008B40B7" w:rsidRDefault="008B40B7" w:rsidP="008B40B7">
      <w:pPr>
        <w:jc w:val="both"/>
      </w:pPr>
      <w:r>
        <w:t xml:space="preserve">zawarta  w dniu ………………………. pomiędzy </w:t>
      </w:r>
      <w:r w:rsidRPr="008B40B7">
        <w:rPr>
          <w:b/>
          <w:bCs/>
        </w:rPr>
        <w:t>Gminą Szczytniki</w:t>
      </w:r>
      <w:r>
        <w:t xml:space="preserve"> z/s Szczytniki 139 62-865 Szczytniki,</w:t>
      </w:r>
      <w:r w:rsidRPr="008B40B7">
        <w:t xml:space="preserve"> NIP 968-08-56-933, REGON 250855021 zwaną dalej</w:t>
      </w:r>
      <w:r>
        <w:t xml:space="preserve"> zwaną dalej „Zamawiającym” reprezentowaną przez:</w:t>
      </w:r>
    </w:p>
    <w:p w14:paraId="58B2B5CC" w14:textId="77777777" w:rsidR="008B40B7" w:rsidRDefault="008B40B7" w:rsidP="008B40B7">
      <w:pPr>
        <w:jc w:val="both"/>
      </w:pPr>
      <w:r w:rsidRPr="008B40B7">
        <w:rPr>
          <w:b/>
          <w:bCs/>
        </w:rPr>
        <w:t>1.  Pana Marka Albrechta – Wójta Gminy</w:t>
      </w:r>
      <w:r>
        <w:t>,</w:t>
      </w:r>
    </w:p>
    <w:p w14:paraId="5AF53F4E" w14:textId="77777777" w:rsidR="008B40B7" w:rsidRDefault="008B40B7" w:rsidP="008B40B7">
      <w:pPr>
        <w:jc w:val="both"/>
      </w:pPr>
      <w:r>
        <w:t xml:space="preserve">przy kontrasygnacie </w:t>
      </w:r>
      <w:r w:rsidRPr="008B40B7">
        <w:rPr>
          <w:b/>
          <w:bCs/>
        </w:rPr>
        <w:t>Pani Małgorzaty Bloch – Skarbnika Gminy</w:t>
      </w:r>
      <w:r>
        <w:t>,</w:t>
      </w:r>
    </w:p>
    <w:p w14:paraId="0D8A7845" w14:textId="1E715D4C" w:rsidR="008B40B7" w:rsidRDefault="008B40B7" w:rsidP="008B40B7">
      <w:pPr>
        <w:jc w:val="both"/>
      </w:pPr>
      <w:r>
        <w:t>z jednej strony  a  …………………………………………….,NIP …….. REGON …….. zwanym dalej „Wykonawcą” z drugiej strony, reprezentowanym przez:</w:t>
      </w:r>
    </w:p>
    <w:p w14:paraId="2ECE05AC" w14:textId="143495E2" w:rsidR="008B40B7" w:rsidRDefault="008B40B7" w:rsidP="008B40B7">
      <w:pPr>
        <w:jc w:val="both"/>
      </w:pPr>
      <w:r>
        <w:t>1......................................................................</w:t>
      </w:r>
    </w:p>
    <w:p w14:paraId="49624D6D" w14:textId="77777777" w:rsidR="00255296" w:rsidRPr="00255296" w:rsidRDefault="00255296" w:rsidP="00255296">
      <w:pPr>
        <w:jc w:val="both"/>
      </w:pPr>
    </w:p>
    <w:p w14:paraId="5B412E6E" w14:textId="13BF62D1" w:rsidR="00255296" w:rsidRPr="00255296" w:rsidRDefault="008B40B7" w:rsidP="00255296">
      <w:pPr>
        <w:jc w:val="both"/>
      </w:pPr>
      <w:r>
        <w:t>w</w:t>
      </w:r>
      <w:r w:rsidR="00255296" w:rsidRPr="00255296">
        <w:t xml:space="preserve"> </w:t>
      </w:r>
      <w:r>
        <w:t xml:space="preserve">wyniku rozstrzygnięcia zapytania ofertowego </w:t>
      </w:r>
      <w:r w:rsidR="004C5AA9" w:rsidRPr="008B40B7">
        <w:t>o udzielenie zamówienia publicznego</w:t>
      </w:r>
      <w:r w:rsidR="004C5AA9">
        <w:t>,</w:t>
      </w:r>
      <w:r w:rsidR="004C5AA9" w:rsidRPr="008B40B7">
        <w:t xml:space="preserve"> pr</w:t>
      </w:r>
      <w:r w:rsidR="004C5AA9">
        <w:t>zeprowadzonego</w:t>
      </w:r>
      <w:r w:rsidR="004C5AA9" w:rsidRPr="008B40B7">
        <w:t xml:space="preserve">  poniżej wartości określonej w art. 2 ust. 1 pkt 1 ustawy z dnia 11 września 2019 r. Prawo zamówień publicznych (tj. Dz.U. z 2026 r. poz. 793).</w:t>
      </w:r>
      <w:r w:rsidRPr="000E770C">
        <w:rPr>
          <w:rFonts w:eastAsia="HG Mincho Light J"/>
          <w:color w:val="000000"/>
          <w:szCs w:val="20"/>
          <w:lang w:eastAsia="hi-IN" w:bidi="hi-IN"/>
        </w:rPr>
        <w:t>dokonania przez Zamawiającego wyboru oferty Wykonawcy</w:t>
      </w:r>
      <w:r w:rsidR="00255296" w:rsidRPr="00255296">
        <w:t xml:space="preserve">, została zawarta umowa o następującej treści: </w:t>
      </w:r>
    </w:p>
    <w:p w14:paraId="6E9F1803" w14:textId="77777777" w:rsidR="00255296" w:rsidRPr="00255296" w:rsidRDefault="00255296" w:rsidP="00255296">
      <w:pPr>
        <w:jc w:val="both"/>
      </w:pPr>
    </w:p>
    <w:p w14:paraId="68691410" w14:textId="77777777" w:rsidR="00255296" w:rsidRPr="00255296" w:rsidRDefault="00255296" w:rsidP="004A1ABF">
      <w:pPr>
        <w:jc w:val="center"/>
        <w:rPr>
          <w:b/>
        </w:rPr>
      </w:pPr>
      <w:r w:rsidRPr="00255296">
        <w:rPr>
          <w:b/>
        </w:rPr>
        <w:t>§ 1</w:t>
      </w:r>
    </w:p>
    <w:p w14:paraId="22339616" w14:textId="77777777" w:rsidR="00255296" w:rsidRPr="00255296" w:rsidRDefault="00255296" w:rsidP="00255296">
      <w:pPr>
        <w:ind w:left="-360" w:firstLine="240"/>
        <w:jc w:val="both"/>
      </w:pPr>
    </w:p>
    <w:p w14:paraId="30118F87" w14:textId="59FEEE64" w:rsidR="00255296" w:rsidRDefault="00255296" w:rsidP="00255296">
      <w:pPr>
        <w:jc w:val="both"/>
        <w:rPr>
          <w:rFonts w:eastAsia="HG Mincho Light J"/>
          <w:color w:val="000000"/>
          <w:lang w:eastAsia="hi-IN" w:bidi="hi-IN"/>
        </w:rPr>
      </w:pPr>
      <w:r w:rsidRPr="00255296">
        <w:rPr>
          <w:b/>
        </w:rPr>
        <w:t>Zamawiający</w:t>
      </w:r>
      <w:r w:rsidRPr="00255296">
        <w:t xml:space="preserve"> </w:t>
      </w:r>
      <w:r w:rsidR="004C5AA9">
        <w:t xml:space="preserve">powierza </w:t>
      </w:r>
      <w:r w:rsidRPr="00255296">
        <w:t xml:space="preserve">a </w:t>
      </w:r>
      <w:r w:rsidRPr="00255296">
        <w:rPr>
          <w:b/>
        </w:rPr>
        <w:t xml:space="preserve">Wykonawca </w:t>
      </w:r>
      <w:r w:rsidRPr="00255296">
        <w:t xml:space="preserve">przyjmuje do wykonania roboty budowlane polegające na wykonaniu robót  pn. </w:t>
      </w:r>
      <w:r w:rsidRPr="00255296">
        <w:rPr>
          <w:b/>
        </w:rPr>
        <w:t xml:space="preserve">"Remont </w:t>
      </w:r>
      <w:r w:rsidR="004C5AA9">
        <w:rPr>
          <w:b/>
        </w:rPr>
        <w:t xml:space="preserve">nawierzchni </w:t>
      </w:r>
      <w:r w:rsidRPr="00255296">
        <w:rPr>
          <w:b/>
        </w:rPr>
        <w:t>drogi gminnej nr 675</w:t>
      </w:r>
      <w:r w:rsidR="004C5AA9">
        <w:rPr>
          <w:b/>
        </w:rPr>
        <w:t>725P Główczyn - Kornelin</w:t>
      </w:r>
      <w:r w:rsidRPr="00255296">
        <w:rPr>
          <w:b/>
        </w:rPr>
        <w:t>"</w:t>
      </w:r>
      <w:r w:rsidR="004C5AA9" w:rsidRPr="004C5AA9">
        <w:rPr>
          <w:rFonts w:eastAsia="HG Mincho Light J"/>
          <w:bCs/>
          <w:color w:val="000000"/>
          <w:szCs w:val="20"/>
          <w:lang w:eastAsia="hi-IN" w:bidi="hi-IN"/>
        </w:rPr>
        <w:t xml:space="preserve"> </w:t>
      </w:r>
      <w:r w:rsidR="004C5AA9" w:rsidRPr="004A16CF">
        <w:rPr>
          <w:rFonts w:eastAsia="HG Mincho Light J"/>
          <w:bCs/>
          <w:color w:val="000000"/>
          <w:szCs w:val="20"/>
          <w:lang w:eastAsia="hi-IN" w:bidi="hi-IN"/>
        </w:rPr>
        <w:t>wraz z robotami towarzyszącymi, dotyczącymi uzbrojenia i urządzenia terenu</w:t>
      </w:r>
      <w:r w:rsidR="004C5AA9" w:rsidRPr="000E770C">
        <w:rPr>
          <w:rFonts w:eastAsia="HG Mincho Light J"/>
          <w:color w:val="000000"/>
          <w:szCs w:val="20"/>
          <w:lang w:eastAsia="hi-IN" w:bidi="hi-IN"/>
        </w:rPr>
        <w:t xml:space="preserve"> budowy, zwane dalej </w:t>
      </w:r>
      <w:r w:rsidR="004C5AA9" w:rsidRPr="004A16CF">
        <w:rPr>
          <w:rFonts w:eastAsia="HG Mincho Light J"/>
          <w:color w:val="000000"/>
          <w:lang w:eastAsia="hi-IN" w:bidi="hi-IN"/>
        </w:rPr>
        <w:t>„robotami” lub „zamówieniem” albo „przedmiotem umowy”.</w:t>
      </w:r>
    </w:p>
    <w:p w14:paraId="1549EFD0" w14:textId="6AD7D2A1" w:rsidR="00255296" w:rsidRPr="004C5AA9" w:rsidRDefault="00255296" w:rsidP="00255296">
      <w:pPr>
        <w:jc w:val="both"/>
        <w:rPr>
          <w:rFonts w:eastAsia="HG Mincho Light J"/>
          <w:color w:val="000000"/>
          <w:lang w:eastAsia="hi-IN" w:bidi="hi-IN"/>
        </w:rPr>
      </w:pPr>
    </w:p>
    <w:p w14:paraId="5081C598" w14:textId="77777777" w:rsidR="00255296" w:rsidRDefault="00255296" w:rsidP="004A1ABF">
      <w:pPr>
        <w:jc w:val="center"/>
        <w:rPr>
          <w:b/>
        </w:rPr>
      </w:pPr>
      <w:r w:rsidRPr="00255296">
        <w:rPr>
          <w:b/>
        </w:rPr>
        <w:t>§ 2</w:t>
      </w:r>
    </w:p>
    <w:p w14:paraId="653885CC" w14:textId="77777777" w:rsidR="004C5AA9" w:rsidRPr="00255296" w:rsidRDefault="004C5AA9" w:rsidP="004A1ABF">
      <w:pPr>
        <w:jc w:val="center"/>
        <w:rPr>
          <w:b/>
        </w:rPr>
      </w:pPr>
    </w:p>
    <w:p w14:paraId="1D86398E" w14:textId="77777777" w:rsidR="00255296" w:rsidRPr="00255296" w:rsidRDefault="00255296" w:rsidP="00255296">
      <w:pPr>
        <w:jc w:val="both"/>
      </w:pPr>
      <w:r w:rsidRPr="00255296">
        <w:t xml:space="preserve">Przyjmuje się następujące terminy realizacji przedmiotu umowy:  </w:t>
      </w:r>
    </w:p>
    <w:p w14:paraId="415AAE30" w14:textId="77777777" w:rsidR="00255296" w:rsidRPr="00255296" w:rsidRDefault="00255296" w:rsidP="00255296">
      <w:pPr>
        <w:jc w:val="both"/>
        <w:rPr>
          <w:b/>
        </w:rPr>
      </w:pPr>
    </w:p>
    <w:p w14:paraId="4ED94AB8" w14:textId="77777777" w:rsidR="00255296" w:rsidRPr="00255296" w:rsidRDefault="00255296" w:rsidP="00255296">
      <w:pPr>
        <w:numPr>
          <w:ilvl w:val="0"/>
          <w:numId w:val="4"/>
        </w:numPr>
        <w:tabs>
          <w:tab w:val="clear" w:pos="720"/>
          <w:tab w:val="num" w:pos="426"/>
        </w:tabs>
        <w:ind w:left="480" w:hanging="480"/>
        <w:jc w:val="both"/>
      </w:pPr>
      <w:r w:rsidRPr="00255296">
        <w:t>Przekazanie placu budowy Wykonawcy - w dniu podpisania umowy.</w:t>
      </w:r>
    </w:p>
    <w:p w14:paraId="0114422D" w14:textId="77777777" w:rsidR="00255296" w:rsidRPr="00255296" w:rsidRDefault="00255296" w:rsidP="00255296">
      <w:pPr>
        <w:numPr>
          <w:ilvl w:val="0"/>
          <w:numId w:val="4"/>
        </w:numPr>
        <w:tabs>
          <w:tab w:val="clear" w:pos="720"/>
          <w:tab w:val="num" w:pos="426"/>
        </w:tabs>
        <w:ind w:left="480" w:hanging="480"/>
        <w:jc w:val="both"/>
      </w:pPr>
      <w:r w:rsidRPr="00255296">
        <w:t>Rozpoczęcie robót - w dniu podpisania umowy.</w:t>
      </w:r>
      <w:r w:rsidRPr="00255296">
        <w:rPr>
          <w:b/>
        </w:rPr>
        <w:t xml:space="preserve"> </w:t>
      </w:r>
    </w:p>
    <w:p w14:paraId="013B56D9" w14:textId="10948361" w:rsidR="00255296" w:rsidRPr="00255296" w:rsidRDefault="00255296" w:rsidP="00255296">
      <w:pPr>
        <w:numPr>
          <w:ilvl w:val="0"/>
          <w:numId w:val="4"/>
        </w:numPr>
        <w:tabs>
          <w:tab w:val="clear" w:pos="720"/>
          <w:tab w:val="num" w:pos="426"/>
        </w:tabs>
        <w:ind w:hanging="720"/>
        <w:rPr>
          <w:b/>
          <w:bCs/>
          <w:iCs/>
        </w:rPr>
      </w:pPr>
      <w:r w:rsidRPr="00255296">
        <w:rPr>
          <w:bCs/>
          <w:iCs/>
        </w:rPr>
        <w:t xml:space="preserve">Zakończenie robót: </w:t>
      </w:r>
      <w:r w:rsidR="004C5AA9">
        <w:rPr>
          <w:b/>
          <w:bCs/>
          <w:iCs/>
        </w:rPr>
        <w:t>1 miesiąc od daty udzielenia zamówienia.</w:t>
      </w:r>
      <w:r w:rsidRPr="00255296">
        <w:rPr>
          <w:b/>
          <w:bCs/>
          <w:iCs/>
        </w:rPr>
        <w:t xml:space="preserve"> </w:t>
      </w:r>
      <w:r w:rsidRPr="00255296">
        <w:rPr>
          <w:bCs/>
          <w:iCs/>
        </w:rPr>
        <w:t xml:space="preserve"> </w:t>
      </w:r>
    </w:p>
    <w:p w14:paraId="5C7F7389" w14:textId="77777777" w:rsidR="00255296" w:rsidRPr="00255296" w:rsidRDefault="00255296" w:rsidP="00255296">
      <w:pPr>
        <w:ind w:left="426" w:hanging="426"/>
        <w:jc w:val="both"/>
        <w:rPr>
          <w:bCs/>
          <w:iCs/>
        </w:rPr>
      </w:pPr>
      <w:r w:rsidRPr="00255296">
        <w:rPr>
          <w:bCs/>
          <w:iCs/>
        </w:rPr>
        <w:t>4.</w:t>
      </w:r>
      <w:r w:rsidRPr="00255296">
        <w:rPr>
          <w:bCs/>
          <w:iCs/>
        </w:rPr>
        <w:tab/>
        <w:t>Termin wykonania umowy może ulec zmianie w przypadku wystąpienia okoliczności, których nie można było przewidzieć w zapytaniu ofertowym pomimo zachowania należytej staranności w szczególności w przypadku wystąpienia niekorzystnych warunków uniemożliwiających zakończenie prac.</w:t>
      </w:r>
    </w:p>
    <w:p w14:paraId="208036A8" w14:textId="77777777" w:rsidR="00255296" w:rsidRPr="00255296" w:rsidRDefault="00255296" w:rsidP="00255296">
      <w:pPr>
        <w:ind w:left="426" w:hanging="426"/>
        <w:jc w:val="both"/>
        <w:rPr>
          <w:bCs/>
          <w:iCs/>
        </w:rPr>
      </w:pPr>
      <w:r w:rsidRPr="00255296">
        <w:rPr>
          <w:bCs/>
          <w:iCs/>
        </w:rPr>
        <w:t>5.</w:t>
      </w:r>
      <w:r w:rsidRPr="00255296">
        <w:rPr>
          <w:bCs/>
          <w:iCs/>
        </w:rPr>
        <w:tab/>
        <w:t xml:space="preserve">Termin wykonania umowy może ulec zmianie w przypadku wystąpienia konieczności wykonania zamówień dodatkowych o których mowa w </w:t>
      </w:r>
      <w:r w:rsidRPr="00255296">
        <w:rPr>
          <w:bCs/>
        </w:rPr>
        <w:t xml:space="preserve">§ 9 ust. 2 projektu umowy, warunkujących prawidłowe wykonanie  przedmiotu zamówienia, o czas niezbędny </w:t>
      </w:r>
      <w:r w:rsidR="004A1ABF">
        <w:rPr>
          <w:bCs/>
        </w:rPr>
        <w:br/>
      </w:r>
      <w:r w:rsidRPr="00255296">
        <w:rPr>
          <w:bCs/>
        </w:rPr>
        <w:t>do wykonania zamówień dodatkowych.</w:t>
      </w:r>
    </w:p>
    <w:p w14:paraId="5D6FC529" w14:textId="77777777" w:rsidR="004C5AA9" w:rsidRDefault="004C5AA9" w:rsidP="004A1ABF">
      <w:pPr>
        <w:jc w:val="center"/>
        <w:rPr>
          <w:b/>
        </w:rPr>
      </w:pPr>
    </w:p>
    <w:p w14:paraId="71BD9B20" w14:textId="4471D11B" w:rsidR="00255296" w:rsidRPr="00255296" w:rsidRDefault="00255296" w:rsidP="004A1ABF">
      <w:pPr>
        <w:jc w:val="center"/>
        <w:rPr>
          <w:bCs/>
          <w:iCs/>
        </w:rPr>
      </w:pPr>
      <w:r w:rsidRPr="00255296">
        <w:rPr>
          <w:b/>
        </w:rPr>
        <w:t>§ 3</w:t>
      </w:r>
    </w:p>
    <w:p w14:paraId="11F52180" w14:textId="77777777" w:rsidR="00255296" w:rsidRPr="00255296" w:rsidRDefault="00255296" w:rsidP="00255296">
      <w:pPr>
        <w:rPr>
          <w:bCs/>
          <w:iCs/>
        </w:rPr>
      </w:pPr>
    </w:p>
    <w:p w14:paraId="0412DD2E" w14:textId="1C2038D2" w:rsidR="00255296" w:rsidRPr="00255296" w:rsidRDefault="004C5AA9" w:rsidP="004C5AA9">
      <w:pPr>
        <w:widowControl/>
        <w:numPr>
          <w:ilvl w:val="0"/>
          <w:numId w:val="5"/>
        </w:numPr>
        <w:tabs>
          <w:tab w:val="clear" w:pos="720"/>
          <w:tab w:val="left" w:pos="-120"/>
          <w:tab w:val="left" w:pos="0"/>
          <w:tab w:val="left" w:pos="360"/>
        </w:tabs>
        <w:suppressAutoHyphens w:val="0"/>
        <w:ind w:left="360"/>
        <w:jc w:val="both"/>
      </w:pPr>
      <w:r w:rsidRPr="008C3956">
        <w:rPr>
          <w:rFonts w:eastAsia="HG Mincho Light J"/>
          <w:color w:val="000000" w:themeColor="text1"/>
          <w:szCs w:val="20"/>
          <w:lang w:eastAsia="hi-IN" w:bidi="hi-IN"/>
        </w:rPr>
        <w:t>Szczegółowy zakres robót, określonych w ust. 1 strony ustalają jak w</w:t>
      </w:r>
      <w:r>
        <w:rPr>
          <w:rFonts w:eastAsia="HG Mincho Light J"/>
          <w:color w:val="000000" w:themeColor="text1"/>
          <w:szCs w:val="20"/>
          <w:lang w:eastAsia="hi-IN" w:bidi="hi-IN"/>
        </w:rPr>
        <w:t xml:space="preserve"> Zapytaniu ofertowym</w:t>
      </w:r>
      <w:r w:rsidRPr="000E770C">
        <w:rPr>
          <w:rFonts w:eastAsia="HG Mincho Light J"/>
          <w:b/>
          <w:color w:val="000000"/>
          <w:szCs w:val="20"/>
          <w:lang w:eastAsia="hi-IN" w:bidi="hi-IN"/>
        </w:rPr>
        <w:t>, specyfikacj</w:t>
      </w:r>
      <w:r>
        <w:rPr>
          <w:rFonts w:eastAsia="HG Mincho Light J"/>
          <w:b/>
          <w:color w:val="000000"/>
          <w:szCs w:val="20"/>
          <w:lang w:eastAsia="hi-IN" w:bidi="hi-IN"/>
        </w:rPr>
        <w:t>i</w:t>
      </w:r>
      <w:r w:rsidRPr="000E770C">
        <w:rPr>
          <w:rFonts w:eastAsia="HG Mincho Light J"/>
          <w:b/>
          <w:color w:val="000000"/>
          <w:szCs w:val="20"/>
          <w:lang w:eastAsia="hi-IN" w:bidi="hi-IN"/>
        </w:rPr>
        <w:t xml:space="preserve"> techniczn</w:t>
      </w:r>
      <w:r>
        <w:rPr>
          <w:rFonts w:eastAsia="HG Mincho Light J"/>
          <w:b/>
          <w:color w:val="000000"/>
          <w:szCs w:val="20"/>
          <w:lang w:eastAsia="hi-IN" w:bidi="hi-IN"/>
        </w:rPr>
        <w:t>ej</w:t>
      </w:r>
      <w:r w:rsidRPr="000E770C">
        <w:rPr>
          <w:rFonts w:eastAsia="HG Mincho Light J"/>
          <w:b/>
          <w:color w:val="000000"/>
          <w:szCs w:val="20"/>
          <w:lang w:eastAsia="hi-IN" w:bidi="hi-IN"/>
        </w:rPr>
        <w:t xml:space="preserve"> wykonania i odbioru robót</w:t>
      </w:r>
      <w:r>
        <w:rPr>
          <w:rFonts w:eastAsia="HG Mincho Light J"/>
          <w:b/>
          <w:color w:val="000000"/>
          <w:szCs w:val="20"/>
          <w:lang w:eastAsia="hi-IN" w:bidi="hi-IN"/>
        </w:rPr>
        <w:t xml:space="preserve"> </w:t>
      </w:r>
      <w:r w:rsidRPr="000E770C">
        <w:rPr>
          <w:rFonts w:eastAsia="HG Mincho Light J"/>
          <w:b/>
          <w:color w:val="000000"/>
          <w:szCs w:val="20"/>
          <w:lang w:eastAsia="hi-IN" w:bidi="hi-IN"/>
        </w:rPr>
        <w:t>oraz przedmiar</w:t>
      </w:r>
      <w:r>
        <w:rPr>
          <w:rFonts w:eastAsia="HG Mincho Light J"/>
          <w:b/>
          <w:color w:val="000000"/>
          <w:szCs w:val="20"/>
          <w:lang w:eastAsia="hi-IN" w:bidi="hi-IN"/>
        </w:rPr>
        <w:t>ze</w:t>
      </w:r>
      <w:r w:rsidRPr="000E770C">
        <w:rPr>
          <w:rFonts w:eastAsia="HG Mincho Light J"/>
          <w:b/>
          <w:color w:val="000000"/>
          <w:szCs w:val="20"/>
          <w:lang w:eastAsia="hi-IN" w:bidi="hi-IN"/>
        </w:rPr>
        <w:t xml:space="preserve"> ro</w:t>
      </w:r>
      <w:r>
        <w:rPr>
          <w:rFonts w:eastAsia="HG Mincho Light J"/>
          <w:b/>
          <w:color w:val="000000"/>
          <w:szCs w:val="20"/>
          <w:lang w:eastAsia="hi-IN" w:bidi="hi-IN"/>
        </w:rPr>
        <w:t>bót</w:t>
      </w:r>
      <w:r w:rsidRPr="000E770C">
        <w:rPr>
          <w:rFonts w:eastAsia="HG Mincho Light J"/>
          <w:b/>
          <w:color w:val="000000"/>
          <w:szCs w:val="20"/>
          <w:lang w:eastAsia="hi-IN" w:bidi="hi-IN"/>
        </w:rPr>
        <w:t>.</w:t>
      </w:r>
    </w:p>
    <w:p w14:paraId="3CE9B4B2" w14:textId="2A8109CF" w:rsidR="00255296" w:rsidRPr="00255296" w:rsidRDefault="00255296" w:rsidP="004C5AA9">
      <w:pPr>
        <w:numPr>
          <w:ilvl w:val="0"/>
          <w:numId w:val="5"/>
        </w:numPr>
        <w:tabs>
          <w:tab w:val="clear" w:pos="720"/>
          <w:tab w:val="left" w:pos="0"/>
          <w:tab w:val="left" w:pos="360"/>
        </w:tabs>
        <w:ind w:left="360"/>
        <w:jc w:val="both"/>
      </w:pPr>
      <w:r w:rsidRPr="00255296">
        <w:t>Dokumenty stanowiące zapytanie ofertowe w postaci</w:t>
      </w:r>
      <w:r w:rsidR="004C5AA9">
        <w:t xml:space="preserve"> </w:t>
      </w:r>
      <w:r w:rsidRPr="00255296">
        <w:t>formularza oferty</w:t>
      </w:r>
      <w:r w:rsidR="004C5AA9">
        <w:t xml:space="preserve"> oraz </w:t>
      </w:r>
      <w:r w:rsidRPr="00255296">
        <w:t>kosztorysu ofertowego, stanowią integralną część niniejszej umowy.</w:t>
      </w:r>
    </w:p>
    <w:p w14:paraId="6CC5EAF3" w14:textId="77777777" w:rsidR="00255296" w:rsidRPr="00255296" w:rsidRDefault="00255296" w:rsidP="00255296">
      <w:pPr>
        <w:tabs>
          <w:tab w:val="left" w:pos="-120"/>
        </w:tabs>
        <w:jc w:val="both"/>
        <w:rPr>
          <w:b/>
        </w:rPr>
      </w:pPr>
    </w:p>
    <w:p w14:paraId="7FD367C1" w14:textId="77777777" w:rsidR="00A7496E" w:rsidRDefault="00A7496E" w:rsidP="00255296">
      <w:pPr>
        <w:tabs>
          <w:tab w:val="left" w:pos="-120"/>
        </w:tabs>
        <w:rPr>
          <w:b/>
        </w:rPr>
      </w:pPr>
    </w:p>
    <w:p w14:paraId="6C406480" w14:textId="77777777" w:rsidR="00255296" w:rsidRPr="00255296" w:rsidRDefault="00255296" w:rsidP="004A1ABF">
      <w:pPr>
        <w:tabs>
          <w:tab w:val="left" w:pos="-120"/>
        </w:tabs>
        <w:jc w:val="center"/>
        <w:rPr>
          <w:b/>
        </w:rPr>
      </w:pPr>
      <w:r w:rsidRPr="00255296">
        <w:rPr>
          <w:b/>
        </w:rPr>
        <w:t>§ 4</w:t>
      </w:r>
    </w:p>
    <w:p w14:paraId="7D5C7968" w14:textId="77777777" w:rsidR="00255296" w:rsidRPr="00255296" w:rsidRDefault="00255296" w:rsidP="00255296">
      <w:pPr>
        <w:tabs>
          <w:tab w:val="left" w:pos="-120"/>
        </w:tabs>
        <w:jc w:val="both"/>
        <w:rPr>
          <w:b/>
        </w:rPr>
      </w:pPr>
    </w:p>
    <w:p w14:paraId="5FAA952C" w14:textId="77777777" w:rsidR="00255296" w:rsidRPr="00255296" w:rsidRDefault="00255296" w:rsidP="00255296">
      <w:pPr>
        <w:numPr>
          <w:ilvl w:val="0"/>
          <w:numId w:val="6"/>
        </w:numPr>
        <w:jc w:val="both"/>
      </w:pPr>
      <w:r w:rsidRPr="00255296">
        <w:t xml:space="preserve">Zamawiający powołuje inspektora nadzoru w osobie </w:t>
      </w:r>
      <w:r w:rsidRPr="00255296">
        <w:rPr>
          <w:b/>
        </w:rPr>
        <w:t>.......................</w:t>
      </w:r>
      <w:r w:rsidRPr="00255296">
        <w:rPr>
          <w:b/>
        </w:rPr>
        <w:br/>
      </w:r>
      <w:r w:rsidRPr="00255296">
        <w:t>Inspektor nadzoru działa w granicach umocowania określonego przepisami ustawy z dnia 7 lipca 1994 roku - Prawo budowlane /tj. Dz.U. 2026 poz. 524/.</w:t>
      </w:r>
    </w:p>
    <w:p w14:paraId="2E29A5B5" w14:textId="77777777" w:rsidR="00255296" w:rsidRPr="00255296" w:rsidRDefault="00255296" w:rsidP="00255296">
      <w:pPr>
        <w:numPr>
          <w:ilvl w:val="0"/>
          <w:numId w:val="6"/>
        </w:numPr>
        <w:tabs>
          <w:tab w:val="left" w:pos="-120"/>
        </w:tabs>
        <w:jc w:val="both"/>
        <w:rPr>
          <w:b/>
        </w:rPr>
      </w:pPr>
      <w:r w:rsidRPr="00255296">
        <w:t xml:space="preserve">Wykonawca ustanawia kierownika budowy w osobie </w:t>
      </w:r>
      <w:r w:rsidRPr="00255296">
        <w:rPr>
          <w:b/>
        </w:rPr>
        <w:t xml:space="preserve">.............................. </w:t>
      </w:r>
    </w:p>
    <w:p w14:paraId="0EC6D9BD" w14:textId="77777777" w:rsidR="00255296" w:rsidRPr="00255296" w:rsidRDefault="00255296" w:rsidP="00255296">
      <w:pPr>
        <w:tabs>
          <w:tab w:val="left" w:pos="-120"/>
        </w:tabs>
        <w:jc w:val="both"/>
        <w:rPr>
          <w:b/>
        </w:rPr>
      </w:pPr>
    </w:p>
    <w:p w14:paraId="7D9BD7FC" w14:textId="77777777" w:rsidR="00255296" w:rsidRPr="00255296" w:rsidRDefault="00255296" w:rsidP="004A1ABF">
      <w:pPr>
        <w:tabs>
          <w:tab w:val="left" w:pos="-120"/>
        </w:tabs>
        <w:jc w:val="center"/>
        <w:rPr>
          <w:b/>
        </w:rPr>
      </w:pPr>
      <w:r w:rsidRPr="00255296">
        <w:rPr>
          <w:b/>
        </w:rPr>
        <w:t>§ 5</w:t>
      </w:r>
    </w:p>
    <w:p w14:paraId="5EB9E4D1" w14:textId="77777777" w:rsidR="00255296" w:rsidRPr="00255296" w:rsidRDefault="00255296" w:rsidP="00255296">
      <w:pPr>
        <w:tabs>
          <w:tab w:val="left" w:pos="-120"/>
        </w:tabs>
        <w:jc w:val="both"/>
        <w:rPr>
          <w:b/>
        </w:rPr>
      </w:pPr>
    </w:p>
    <w:p w14:paraId="1C8C12F3" w14:textId="77777777" w:rsidR="00255296" w:rsidRPr="00255296" w:rsidRDefault="00255296" w:rsidP="00255296">
      <w:pPr>
        <w:numPr>
          <w:ilvl w:val="0"/>
          <w:numId w:val="7"/>
        </w:numPr>
        <w:tabs>
          <w:tab w:val="clear" w:pos="720"/>
          <w:tab w:val="num" w:pos="360"/>
        </w:tabs>
        <w:ind w:left="360"/>
        <w:jc w:val="both"/>
      </w:pPr>
      <w:r w:rsidRPr="00255296">
        <w:t>Wykonawca zobowiązuje się strzec mienia znajdującego się na terenie budowy, a także zapewnić warunki bezpieczeństwa.</w:t>
      </w:r>
    </w:p>
    <w:p w14:paraId="44BFB2C5" w14:textId="77777777" w:rsidR="00255296" w:rsidRPr="00255296" w:rsidRDefault="00255296" w:rsidP="00255296">
      <w:pPr>
        <w:numPr>
          <w:ilvl w:val="0"/>
          <w:numId w:val="7"/>
        </w:numPr>
        <w:tabs>
          <w:tab w:val="clear" w:pos="720"/>
          <w:tab w:val="left" w:pos="-120"/>
          <w:tab w:val="num" w:pos="360"/>
        </w:tabs>
        <w:ind w:left="360"/>
        <w:jc w:val="both"/>
      </w:pPr>
      <w:r w:rsidRPr="00255296">
        <w:t>W czasie realizacji robót Wykonawca będzie utrzymywał teren budowy w stanie wolnym od przeszkód komunikacyjnych oraz będzie usuwał i składował na wyznaczonym miejscu wszelkie urządzenia pomocnicze i zbędny materiał, odpady i śmieci.</w:t>
      </w:r>
    </w:p>
    <w:p w14:paraId="0939F5C7" w14:textId="77777777" w:rsidR="00255296" w:rsidRPr="00255296" w:rsidRDefault="00255296" w:rsidP="00255296">
      <w:pPr>
        <w:numPr>
          <w:ilvl w:val="0"/>
          <w:numId w:val="7"/>
        </w:numPr>
        <w:tabs>
          <w:tab w:val="clear" w:pos="720"/>
          <w:tab w:val="left" w:pos="-120"/>
          <w:tab w:val="num" w:pos="360"/>
        </w:tabs>
        <w:ind w:left="360"/>
        <w:jc w:val="both"/>
      </w:pPr>
      <w:r w:rsidRPr="00255296">
        <w:t>Wykonawca zobowiązuje się do umożliwienia wstępu na teren budowy pracownikom organu nadzoru budowlanego, do których należy wykonywanie zadań określonych ustawą - Prawo budowlane oraz udostępnienia im danych i informacji wymaganych tą ustawą.</w:t>
      </w:r>
    </w:p>
    <w:p w14:paraId="0F968E57" w14:textId="77777777" w:rsidR="00255296" w:rsidRPr="00255296" w:rsidRDefault="00255296" w:rsidP="00255296">
      <w:pPr>
        <w:numPr>
          <w:ilvl w:val="0"/>
          <w:numId w:val="7"/>
        </w:numPr>
        <w:tabs>
          <w:tab w:val="clear" w:pos="720"/>
          <w:tab w:val="left" w:pos="-120"/>
          <w:tab w:val="num" w:pos="360"/>
        </w:tabs>
        <w:ind w:left="360"/>
        <w:jc w:val="both"/>
      </w:pPr>
      <w:r w:rsidRPr="00255296">
        <w:t>Po zakończeniu robót, Wykonawca zobowiązany jest uporządkować teren budowy</w:t>
      </w:r>
      <w:r w:rsidRPr="00255296">
        <w:br/>
        <w:t>i przekazać go Zamawiającemu w terminie ustalonym na odbiór robót.</w:t>
      </w:r>
    </w:p>
    <w:p w14:paraId="1DDF582E" w14:textId="77777777" w:rsidR="00255296" w:rsidRPr="00255296" w:rsidRDefault="00255296" w:rsidP="00255296">
      <w:pPr>
        <w:tabs>
          <w:tab w:val="left" w:pos="-120"/>
        </w:tabs>
        <w:jc w:val="both"/>
      </w:pPr>
    </w:p>
    <w:p w14:paraId="1C469582" w14:textId="77777777" w:rsidR="00255296" w:rsidRPr="00255296" w:rsidRDefault="00255296" w:rsidP="004A1ABF">
      <w:pPr>
        <w:tabs>
          <w:tab w:val="left" w:pos="-120"/>
        </w:tabs>
        <w:jc w:val="center"/>
      </w:pPr>
      <w:r w:rsidRPr="00255296">
        <w:rPr>
          <w:b/>
        </w:rPr>
        <w:t>§ 6</w:t>
      </w:r>
    </w:p>
    <w:p w14:paraId="5AE269ED" w14:textId="77777777" w:rsidR="00255296" w:rsidRPr="00255296" w:rsidRDefault="00255296" w:rsidP="00255296">
      <w:pPr>
        <w:tabs>
          <w:tab w:val="left" w:pos="-120"/>
        </w:tabs>
        <w:jc w:val="both"/>
        <w:rPr>
          <w:b/>
        </w:rPr>
      </w:pPr>
    </w:p>
    <w:p w14:paraId="3B0690CD" w14:textId="77777777" w:rsidR="00255296" w:rsidRPr="00255296" w:rsidRDefault="00255296" w:rsidP="00255296">
      <w:pPr>
        <w:numPr>
          <w:ilvl w:val="0"/>
          <w:numId w:val="8"/>
        </w:numPr>
        <w:tabs>
          <w:tab w:val="left" w:pos="-120"/>
          <w:tab w:val="num" w:pos="284"/>
        </w:tabs>
        <w:ind w:left="284" w:hanging="284"/>
        <w:jc w:val="both"/>
      </w:pPr>
      <w:r w:rsidRPr="00255296">
        <w:t>Wykonawca zobowiązuje się do ubezpieczenia budowy i robót z tytułu szkód, które mogą zaistnieć w związku z określonymi zdarzeniami losowymi oraz od odpowiedzialności cywilnej.</w:t>
      </w:r>
    </w:p>
    <w:p w14:paraId="05EDCAF0" w14:textId="77777777" w:rsidR="00255296" w:rsidRPr="00255296" w:rsidRDefault="00255296" w:rsidP="00255296">
      <w:pPr>
        <w:numPr>
          <w:ilvl w:val="0"/>
          <w:numId w:val="8"/>
        </w:numPr>
        <w:tabs>
          <w:tab w:val="left" w:pos="-120"/>
        </w:tabs>
        <w:ind w:hanging="360"/>
        <w:jc w:val="both"/>
      </w:pPr>
      <w:r w:rsidRPr="00255296">
        <w:t xml:space="preserve">Ubezpieczeniu podlegają w szczególności: </w:t>
      </w:r>
    </w:p>
    <w:p w14:paraId="0E8F1116" w14:textId="77777777" w:rsidR="00255296" w:rsidRPr="00255296" w:rsidRDefault="00255296" w:rsidP="00255296">
      <w:pPr>
        <w:numPr>
          <w:ilvl w:val="0"/>
          <w:numId w:val="9"/>
        </w:numPr>
        <w:tabs>
          <w:tab w:val="left" w:pos="-120"/>
        </w:tabs>
        <w:jc w:val="both"/>
      </w:pPr>
      <w:r w:rsidRPr="00255296">
        <w:t>roboty oraz wszelkie mienie ruchome związane bezpośrednio z wykonywaniem robót - od ognia i innych zdarzeń losowych.</w:t>
      </w:r>
    </w:p>
    <w:p w14:paraId="218F3FCD" w14:textId="77777777" w:rsidR="00255296" w:rsidRPr="00255296" w:rsidRDefault="00255296" w:rsidP="00255296">
      <w:pPr>
        <w:numPr>
          <w:ilvl w:val="0"/>
          <w:numId w:val="9"/>
        </w:numPr>
        <w:tabs>
          <w:tab w:val="left" w:pos="-120"/>
        </w:tabs>
        <w:jc w:val="both"/>
      </w:pPr>
      <w:r w:rsidRPr="00255296">
        <w:t xml:space="preserve">odpowiedzialność cywilna za szkody oraz następstwa nieszczęśliwych wypadków dotyczących pracowników i osób trzecich, a powstałe w związku z prowadzonymi robotami budowlanymi. </w:t>
      </w:r>
    </w:p>
    <w:p w14:paraId="0F8F67E7" w14:textId="77777777" w:rsidR="00255296" w:rsidRPr="00255296" w:rsidRDefault="00255296" w:rsidP="004A1ABF">
      <w:pPr>
        <w:tabs>
          <w:tab w:val="left" w:pos="0"/>
        </w:tabs>
        <w:jc w:val="center"/>
        <w:rPr>
          <w:b/>
        </w:rPr>
      </w:pPr>
      <w:r w:rsidRPr="00255296">
        <w:rPr>
          <w:b/>
        </w:rPr>
        <w:t>§ 7</w:t>
      </w:r>
    </w:p>
    <w:p w14:paraId="0B91C6E3" w14:textId="77777777" w:rsidR="00255296" w:rsidRPr="00255296" w:rsidRDefault="00255296" w:rsidP="00255296">
      <w:pPr>
        <w:tabs>
          <w:tab w:val="left" w:pos="0"/>
        </w:tabs>
        <w:jc w:val="both"/>
        <w:rPr>
          <w:b/>
        </w:rPr>
      </w:pPr>
    </w:p>
    <w:p w14:paraId="7287AE41" w14:textId="77777777" w:rsidR="00255296" w:rsidRPr="00255296" w:rsidRDefault="00255296" w:rsidP="00255296">
      <w:pPr>
        <w:tabs>
          <w:tab w:val="left" w:pos="284"/>
        </w:tabs>
        <w:ind w:left="284" w:hanging="284"/>
        <w:jc w:val="both"/>
      </w:pPr>
      <w:r w:rsidRPr="00255296">
        <w:t>1. Wykonawca jest zobowiązany do oznakowania robót prowadzonych w pasie drogowym zgodnie z przepisami, a także zapewnić warunki bezpieczeństwa.</w:t>
      </w:r>
    </w:p>
    <w:p w14:paraId="5A34F1DE" w14:textId="77777777" w:rsidR="00255296" w:rsidRPr="00255296" w:rsidRDefault="00255296" w:rsidP="00255296">
      <w:pPr>
        <w:tabs>
          <w:tab w:val="left" w:pos="284"/>
        </w:tabs>
        <w:ind w:left="284" w:hanging="284"/>
        <w:jc w:val="both"/>
      </w:pPr>
      <w:r w:rsidRPr="00255296">
        <w:t xml:space="preserve">2. Wykonawca na własny koszt wykona, uzgodni oraz zatwierdzi projekt organizacji ruchu </w:t>
      </w:r>
      <w:r w:rsidR="009030A7">
        <w:br/>
      </w:r>
      <w:r w:rsidRPr="00255296">
        <w:t>na czas trwania robót, zgodnie z obowiązującymi przepisami. Wykonawca zapewnia oznakowanie tymczasowe, jego utrzymanie i demontaż.</w:t>
      </w:r>
    </w:p>
    <w:p w14:paraId="3C2FAE09" w14:textId="77777777" w:rsidR="00255296" w:rsidRPr="00255296" w:rsidRDefault="00255296" w:rsidP="00255296">
      <w:pPr>
        <w:tabs>
          <w:tab w:val="left" w:pos="0"/>
        </w:tabs>
        <w:jc w:val="both"/>
      </w:pPr>
    </w:p>
    <w:p w14:paraId="0C3467B0" w14:textId="77777777" w:rsidR="00255296" w:rsidRPr="00255296" w:rsidRDefault="00255296" w:rsidP="008B4806">
      <w:pPr>
        <w:tabs>
          <w:tab w:val="left" w:pos="0"/>
        </w:tabs>
        <w:jc w:val="center"/>
        <w:rPr>
          <w:b/>
        </w:rPr>
      </w:pPr>
      <w:r w:rsidRPr="00255296">
        <w:rPr>
          <w:b/>
        </w:rPr>
        <w:t>§ 8</w:t>
      </w:r>
    </w:p>
    <w:p w14:paraId="517A8B4D" w14:textId="77777777" w:rsidR="00255296" w:rsidRPr="00255296" w:rsidRDefault="00255296" w:rsidP="00255296">
      <w:pPr>
        <w:tabs>
          <w:tab w:val="left" w:pos="0"/>
        </w:tabs>
        <w:jc w:val="both"/>
        <w:rPr>
          <w:b/>
        </w:rPr>
      </w:pPr>
    </w:p>
    <w:p w14:paraId="653EE3EF" w14:textId="77777777" w:rsidR="00255296" w:rsidRPr="00255296" w:rsidRDefault="00255296" w:rsidP="00255296">
      <w:pPr>
        <w:widowControl/>
        <w:numPr>
          <w:ilvl w:val="0"/>
          <w:numId w:val="1"/>
        </w:numPr>
        <w:tabs>
          <w:tab w:val="left" w:pos="0"/>
        </w:tabs>
        <w:suppressAutoHyphens w:val="0"/>
        <w:jc w:val="both"/>
      </w:pPr>
      <w:r w:rsidRPr="00255296">
        <w:t>Wykonawca zobowiązuje się wykonać przedmiot umowy z materiałów własnych.</w:t>
      </w:r>
    </w:p>
    <w:p w14:paraId="38BB354C" w14:textId="77777777" w:rsidR="00255296" w:rsidRPr="00255296" w:rsidRDefault="00255296" w:rsidP="00255296">
      <w:pPr>
        <w:widowControl/>
        <w:numPr>
          <w:ilvl w:val="0"/>
          <w:numId w:val="1"/>
        </w:numPr>
        <w:tabs>
          <w:tab w:val="left" w:pos="0"/>
        </w:tabs>
        <w:suppressAutoHyphens w:val="0"/>
        <w:jc w:val="both"/>
      </w:pPr>
      <w:r w:rsidRPr="00255296">
        <w:t>Materiały i urządzenia, o których mowa w ust. 1 powinny odpowiadać co do jakości wymogom wyrobów dopuszczonych do obrotu i stosowania w budownictwie określonym w art. 10 ustawy – Prawo budowlane.</w:t>
      </w:r>
    </w:p>
    <w:p w14:paraId="00F8668D" w14:textId="77777777" w:rsidR="00255296" w:rsidRPr="00255296" w:rsidRDefault="00255296" w:rsidP="00255296">
      <w:pPr>
        <w:widowControl/>
        <w:numPr>
          <w:ilvl w:val="0"/>
          <w:numId w:val="1"/>
        </w:numPr>
        <w:tabs>
          <w:tab w:val="left" w:pos="0"/>
        </w:tabs>
        <w:suppressAutoHyphens w:val="0"/>
        <w:jc w:val="both"/>
      </w:pPr>
      <w:r w:rsidRPr="00255296">
        <w:t>Na każde żądania Zamawiającego /inspektora nadzoru/ Wykonawca obowiązany jest okazać w stosunku do wskazanych materiałów: certyfikat na znak bezpieczeństwo, deklarację zgodności z Polską Normą lub aprobatą techniczną.</w:t>
      </w:r>
    </w:p>
    <w:p w14:paraId="5482DCB4" w14:textId="77777777" w:rsidR="00255296" w:rsidRPr="00255296" w:rsidRDefault="00255296" w:rsidP="00255296">
      <w:pPr>
        <w:widowControl/>
        <w:numPr>
          <w:ilvl w:val="0"/>
          <w:numId w:val="1"/>
        </w:numPr>
        <w:tabs>
          <w:tab w:val="left" w:pos="0"/>
        </w:tabs>
        <w:suppressAutoHyphens w:val="0"/>
        <w:jc w:val="both"/>
      </w:pPr>
      <w:r w:rsidRPr="00255296">
        <w:t>Wykonawca zapewni zbadanie, na żądanie Zamawiającego, jakości robót wykonanych</w:t>
      </w:r>
      <w:r w:rsidRPr="00255296">
        <w:br/>
        <w:t>z materiałów Wykonawcy w ilości zgodniej z projektem.</w:t>
      </w:r>
    </w:p>
    <w:p w14:paraId="3B59C90C" w14:textId="77777777" w:rsidR="00255296" w:rsidRPr="00255296" w:rsidRDefault="00255296" w:rsidP="00255296">
      <w:pPr>
        <w:widowControl/>
        <w:numPr>
          <w:ilvl w:val="0"/>
          <w:numId w:val="1"/>
        </w:numPr>
        <w:tabs>
          <w:tab w:val="left" w:pos="0"/>
        </w:tabs>
        <w:suppressAutoHyphens w:val="0"/>
        <w:jc w:val="both"/>
      </w:pPr>
      <w:r w:rsidRPr="00255296">
        <w:t xml:space="preserve">Badania, o których mowa w ust. 4 będą realizowane przez Wykonawcę na własny koszt. </w:t>
      </w:r>
    </w:p>
    <w:p w14:paraId="7E82A6A0" w14:textId="77777777" w:rsidR="00255296" w:rsidRPr="00255296" w:rsidRDefault="00255296" w:rsidP="00255296">
      <w:pPr>
        <w:widowControl/>
        <w:numPr>
          <w:ilvl w:val="0"/>
          <w:numId w:val="1"/>
        </w:numPr>
        <w:tabs>
          <w:tab w:val="left" w:pos="0"/>
        </w:tabs>
        <w:suppressAutoHyphens w:val="0"/>
        <w:jc w:val="both"/>
      </w:pPr>
      <w:r w:rsidRPr="00255296">
        <w:t xml:space="preserve">Zamawiający zastrzega sobie prawo do przeprowadzenia dodatkowych badań jakości robót wykonanych z materiałów Wykonawcy. Jeżeli w rezultacie przeprowadzenia badań okaże się , że zastosowanie materiały bądź wykonywanie robót jest niezgodne z umową </w:t>
      </w:r>
      <w:r w:rsidR="008B4806">
        <w:br/>
      </w:r>
      <w:r w:rsidRPr="00255296">
        <w:t>to koszty obciążają Wykonawcę, zaś gdy wyniki badań wykażą, że materiały bądź wykonanie robót są zgodne z umową, koszty tych badań obciążają Zamawiającego.</w:t>
      </w:r>
    </w:p>
    <w:p w14:paraId="753F3D16" w14:textId="77777777" w:rsidR="00255296" w:rsidRPr="00255296" w:rsidRDefault="00255296" w:rsidP="00255296">
      <w:pPr>
        <w:tabs>
          <w:tab w:val="left" w:pos="0"/>
        </w:tabs>
        <w:jc w:val="both"/>
      </w:pPr>
    </w:p>
    <w:p w14:paraId="161763AA" w14:textId="77777777" w:rsidR="00255296" w:rsidRPr="00255296" w:rsidRDefault="00255296" w:rsidP="008B4806">
      <w:pPr>
        <w:jc w:val="center"/>
        <w:rPr>
          <w:b/>
        </w:rPr>
      </w:pPr>
      <w:r w:rsidRPr="00255296">
        <w:rPr>
          <w:b/>
        </w:rPr>
        <w:lastRenderedPageBreak/>
        <w:t>§ 9</w:t>
      </w:r>
    </w:p>
    <w:p w14:paraId="1A572F2D" w14:textId="77777777" w:rsidR="00255296" w:rsidRPr="00255296" w:rsidRDefault="00255296" w:rsidP="00255296">
      <w:pPr>
        <w:jc w:val="both"/>
        <w:rPr>
          <w:b/>
        </w:rPr>
      </w:pPr>
    </w:p>
    <w:p w14:paraId="1DB99097" w14:textId="77777777" w:rsidR="00255296" w:rsidRPr="00255296" w:rsidRDefault="00255296" w:rsidP="00255296">
      <w:pPr>
        <w:numPr>
          <w:ilvl w:val="0"/>
          <w:numId w:val="10"/>
        </w:numPr>
        <w:tabs>
          <w:tab w:val="clear" w:pos="795"/>
          <w:tab w:val="num" w:pos="360"/>
        </w:tabs>
        <w:ind w:left="360" w:hanging="360"/>
        <w:jc w:val="both"/>
      </w:pPr>
      <w:r w:rsidRPr="00255296">
        <w:t>Wynagrodzenie</w:t>
      </w:r>
      <w:r w:rsidR="003F3F19">
        <w:t xml:space="preserve"> kosztorysowe</w:t>
      </w:r>
      <w:r w:rsidRPr="00255296">
        <w:t>, o którym mowa w ust. 1 zgodnie z ofertą Wykonawcy, wybraną</w:t>
      </w:r>
      <w:r w:rsidR="003F3F19">
        <w:t xml:space="preserve"> </w:t>
      </w:r>
      <w:r w:rsidRPr="00255296">
        <w:t xml:space="preserve">w zapytaniu ofertowym i wyraża się kwotą: </w:t>
      </w:r>
      <w:r w:rsidRPr="00255296">
        <w:rPr>
          <w:b/>
        </w:rPr>
        <w:t>netto: ............. zł</w:t>
      </w:r>
      <w:r w:rsidRPr="00255296">
        <w:t xml:space="preserve"> (</w:t>
      </w:r>
      <w:r w:rsidRPr="00255296">
        <w:rPr>
          <w:b/>
        </w:rPr>
        <w:t>słownie: ...............................................................................................................................................)</w:t>
      </w:r>
    </w:p>
    <w:p w14:paraId="72ECB004" w14:textId="77777777" w:rsidR="00255296" w:rsidRPr="00255296" w:rsidRDefault="00255296" w:rsidP="00255296">
      <w:pPr>
        <w:ind w:left="360"/>
        <w:jc w:val="both"/>
        <w:rPr>
          <w:b/>
        </w:rPr>
      </w:pPr>
      <w:r w:rsidRPr="00255296">
        <w:rPr>
          <w:b/>
        </w:rPr>
        <w:t xml:space="preserve">brutto: .............. (słownie: ...................................................................................................)  </w:t>
      </w:r>
    </w:p>
    <w:p w14:paraId="7D298E5F" w14:textId="77777777" w:rsidR="00255296" w:rsidRPr="00255296" w:rsidRDefault="00255296" w:rsidP="00255296">
      <w:pPr>
        <w:ind w:left="284" w:hanging="284"/>
        <w:jc w:val="both"/>
      </w:pPr>
      <w:r w:rsidRPr="00255296">
        <w:t xml:space="preserve">2. Jeżeli w toku realizacji robót wystąpi konieczność wykonania zamówień dodatkowych nie objętych zamówieniem podstawowym których wartość nie przekroczy 50% ceny umownej to </w:t>
      </w:r>
      <w:r w:rsidRPr="00255296">
        <w:rPr>
          <w:b/>
          <w:bCs/>
          <w:iCs/>
        </w:rPr>
        <w:t>Wykonawca</w:t>
      </w:r>
      <w:r w:rsidRPr="00255296">
        <w:rPr>
          <w:b/>
          <w:bCs/>
        </w:rPr>
        <w:t xml:space="preserve"> </w:t>
      </w:r>
      <w:r w:rsidRPr="00255296">
        <w:t xml:space="preserve">zobowiązany jest do wykonania tych robót na dodatkowe zamówienie </w:t>
      </w:r>
      <w:r w:rsidRPr="00255296">
        <w:rPr>
          <w:b/>
          <w:bCs/>
          <w:iCs/>
        </w:rPr>
        <w:t>Zamawiającego</w:t>
      </w:r>
      <w:r w:rsidRPr="00255296">
        <w:rPr>
          <w:b/>
          <w:bCs/>
        </w:rPr>
        <w:t xml:space="preserve">. </w:t>
      </w:r>
      <w:r w:rsidRPr="00255296">
        <w:t xml:space="preserve">Wynagrodzenie Wykonawcy za te roboty ustalone zostanie </w:t>
      </w:r>
      <w:r w:rsidR="008B4806">
        <w:br/>
      </w:r>
      <w:r w:rsidRPr="00255296">
        <w:t>po negocjacjach z Wykonawcą przyjmując jako podstawę do wyceny:</w:t>
      </w:r>
    </w:p>
    <w:p w14:paraId="3E47DBB5" w14:textId="77777777" w:rsidR="00255296" w:rsidRPr="00255296" w:rsidRDefault="00255296" w:rsidP="00255296">
      <w:pPr>
        <w:widowControl/>
        <w:numPr>
          <w:ilvl w:val="0"/>
          <w:numId w:val="17"/>
        </w:numPr>
        <w:suppressAutoHyphens w:val="0"/>
        <w:jc w:val="both"/>
      </w:pPr>
      <w:r w:rsidRPr="00255296">
        <w:t xml:space="preserve">narzuty, stawka roboczogodziny, oraz ceny jednostkowe materiałów i koszty pracy sprzętu, nie mogą być wyższe niż średnie dla województwa wielkopolskiego według informacji "ORGBUD - SERWIS" w okresie realizacji zamówienia. </w:t>
      </w:r>
    </w:p>
    <w:p w14:paraId="65C478B5" w14:textId="77777777" w:rsidR="00255296" w:rsidRPr="00255296" w:rsidRDefault="00255296" w:rsidP="00255296">
      <w:pPr>
        <w:ind w:left="284" w:hanging="284"/>
        <w:jc w:val="both"/>
      </w:pPr>
      <w:r w:rsidRPr="00255296">
        <w:t xml:space="preserve">     Na wykonanie zamówień dodatkowych będzie każdorazowo sporządzany przez Wykonawcę i Inspektora Nadzoru protokół konieczności akceptowany przez Zamawiającego. Podstawą do sporządzenia kosztorysu będą KNR, a w przypadku braku odpowiednich pozycji w KNR wycena indywidualna.</w:t>
      </w:r>
    </w:p>
    <w:p w14:paraId="3D579C4F" w14:textId="7A2E7B51" w:rsidR="00255296" w:rsidRPr="00255296" w:rsidRDefault="00255296" w:rsidP="00255296">
      <w:pPr>
        <w:ind w:left="284" w:hanging="284"/>
        <w:jc w:val="both"/>
      </w:pPr>
      <w:r w:rsidRPr="00255296">
        <w:t>3. Jeżeli w toku realizacji robót wystąpi konieczność wykonania robót dodatkowych lub zaniechanie umówionych robót, to wysokość wynagrodzenia (zwiększenie, zmniejszenie) Wykonawcy za te roboty ustalona zostanie kosztorysem dodatkowym, powykonawczym przyjmując do jego obliczenia ceny, stawki i narzuty zastosowane w kosztorysie ofertowym. Ceny materiałów i sprzętu zostaną przyjęte według informacji "ORGBUD - SERWIS" za ostatni kwartał poprzedzający sporządzenie kosztorysu - w przypadku braku w/w cen w kosztorysie ofertowym. Na wykonanie robót dodatkowych, lub zaniechanie umówionych robót będzie każdorazowo sporządzany przez Wykonawcę i Inspektora Nadzoru protokół konieczności akceptowany przez Zamawiającego.</w:t>
      </w:r>
      <w:r w:rsidRPr="00255296">
        <w:rPr>
          <w:color w:val="FF0000"/>
        </w:rPr>
        <w:t xml:space="preserve"> </w:t>
      </w:r>
      <w:r w:rsidRPr="00255296">
        <w:t>Podstawą do sporządzenia kosztorysu będą KNR, a w przypadku braku odpowiednich pozycji w KNR wycena indywidualna.</w:t>
      </w:r>
    </w:p>
    <w:p w14:paraId="65145365" w14:textId="77777777" w:rsidR="00255296" w:rsidRPr="00255296" w:rsidRDefault="00255296" w:rsidP="00255296">
      <w:pPr>
        <w:rPr>
          <w:b/>
        </w:rPr>
      </w:pPr>
    </w:p>
    <w:p w14:paraId="57D03B95" w14:textId="77777777" w:rsidR="00255296" w:rsidRPr="00255296" w:rsidRDefault="00255296" w:rsidP="008B4806">
      <w:pPr>
        <w:jc w:val="center"/>
        <w:rPr>
          <w:b/>
        </w:rPr>
      </w:pPr>
      <w:r w:rsidRPr="00255296">
        <w:rPr>
          <w:b/>
        </w:rPr>
        <w:t>§ 10</w:t>
      </w:r>
    </w:p>
    <w:p w14:paraId="6A8AA090" w14:textId="77777777" w:rsidR="00255296" w:rsidRPr="00255296" w:rsidRDefault="00255296" w:rsidP="00255296">
      <w:pPr>
        <w:tabs>
          <w:tab w:val="left" w:pos="240"/>
        </w:tabs>
        <w:rPr>
          <w:b/>
        </w:rPr>
      </w:pPr>
    </w:p>
    <w:p w14:paraId="633EA18E" w14:textId="77777777" w:rsidR="00255296" w:rsidRPr="00255296" w:rsidRDefault="00255296" w:rsidP="00255296">
      <w:pPr>
        <w:tabs>
          <w:tab w:val="left" w:pos="0"/>
        </w:tabs>
        <w:jc w:val="both"/>
      </w:pPr>
      <w:r w:rsidRPr="00255296">
        <w:t>Niezależnie od obowiązków wymienionych wyżej Wykonawca przyjmuje na siebie następujące obowiązki szczegółowe:</w:t>
      </w:r>
    </w:p>
    <w:p w14:paraId="74C8BE57" w14:textId="425D6F89" w:rsidR="00255296" w:rsidRPr="00255296" w:rsidRDefault="00255296" w:rsidP="00255296">
      <w:pPr>
        <w:numPr>
          <w:ilvl w:val="0"/>
          <w:numId w:val="11"/>
        </w:numPr>
        <w:tabs>
          <w:tab w:val="left" w:pos="0"/>
        </w:tabs>
        <w:jc w:val="both"/>
      </w:pPr>
      <w:r w:rsidRPr="00255296">
        <w:t>pisemne</w:t>
      </w:r>
      <w:r w:rsidR="009030A7">
        <w:t>go informowania Zamawiającego /</w:t>
      </w:r>
      <w:r w:rsidRPr="00255296">
        <w:t>inspektora nadzoru/ o konieczności wykonania robót dodatkowych i zamiennych w terminie 3 dni od daty stwierdzenia konieczności ich wykonania,</w:t>
      </w:r>
    </w:p>
    <w:p w14:paraId="543B162D" w14:textId="77777777" w:rsidR="00255296" w:rsidRPr="00255296" w:rsidRDefault="00255296" w:rsidP="00255296">
      <w:pPr>
        <w:numPr>
          <w:ilvl w:val="0"/>
          <w:numId w:val="11"/>
        </w:numPr>
        <w:tabs>
          <w:tab w:val="left" w:pos="0"/>
        </w:tabs>
        <w:jc w:val="both"/>
      </w:pPr>
      <w:r w:rsidRPr="00255296">
        <w:t xml:space="preserve">informowania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pierwotnego, </w:t>
      </w:r>
    </w:p>
    <w:p w14:paraId="79CE9EE0" w14:textId="77777777" w:rsidR="00255296" w:rsidRPr="00255296" w:rsidRDefault="00255296" w:rsidP="00255296">
      <w:pPr>
        <w:numPr>
          <w:ilvl w:val="0"/>
          <w:numId w:val="11"/>
        </w:numPr>
        <w:tabs>
          <w:tab w:val="left" w:pos="0"/>
        </w:tabs>
        <w:jc w:val="both"/>
      </w:pPr>
      <w:r w:rsidRPr="00255296">
        <w:t>w wypadku zniszczenia lub uszkodzenia robót, ich części bądź urządzeń w toku realizacji- naprawienie ich i doprowadzenia do stanu poprzedniego.</w:t>
      </w:r>
    </w:p>
    <w:p w14:paraId="73A1E406" w14:textId="77777777" w:rsidR="00255296" w:rsidRDefault="00255296" w:rsidP="004C5AA9">
      <w:pPr>
        <w:tabs>
          <w:tab w:val="left" w:pos="-120"/>
        </w:tabs>
        <w:rPr>
          <w:b/>
        </w:rPr>
      </w:pPr>
    </w:p>
    <w:p w14:paraId="24B5C1CD" w14:textId="77777777" w:rsidR="00255296" w:rsidRPr="00255296" w:rsidRDefault="00255296" w:rsidP="008B4806">
      <w:pPr>
        <w:tabs>
          <w:tab w:val="left" w:pos="-120"/>
        </w:tabs>
        <w:ind w:left="-120"/>
        <w:jc w:val="center"/>
        <w:rPr>
          <w:b/>
        </w:rPr>
      </w:pPr>
      <w:r w:rsidRPr="00255296">
        <w:rPr>
          <w:b/>
        </w:rPr>
        <w:t>§ 11</w:t>
      </w:r>
    </w:p>
    <w:p w14:paraId="6BD8A69E" w14:textId="77777777" w:rsidR="00255296" w:rsidRPr="00255296" w:rsidRDefault="00255296" w:rsidP="00255296">
      <w:pPr>
        <w:tabs>
          <w:tab w:val="left" w:pos="-120"/>
        </w:tabs>
        <w:ind w:left="-120"/>
        <w:jc w:val="both"/>
        <w:rPr>
          <w:b/>
        </w:rPr>
      </w:pPr>
    </w:p>
    <w:p w14:paraId="717CF0BC" w14:textId="77777777" w:rsidR="00255296" w:rsidRPr="00255296" w:rsidRDefault="00255296" w:rsidP="00255296">
      <w:pPr>
        <w:numPr>
          <w:ilvl w:val="0"/>
          <w:numId w:val="12"/>
        </w:numPr>
        <w:tabs>
          <w:tab w:val="left" w:pos="0"/>
        </w:tabs>
        <w:jc w:val="both"/>
      </w:pPr>
      <w:r w:rsidRPr="00255296">
        <w:t>Strony postanawiają, że przedmiotem odbioru końcowego będzie przedmiot umowy.</w:t>
      </w:r>
    </w:p>
    <w:p w14:paraId="612C4784" w14:textId="77777777" w:rsidR="00255296" w:rsidRPr="00255296" w:rsidRDefault="00255296" w:rsidP="00255296">
      <w:pPr>
        <w:numPr>
          <w:ilvl w:val="0"/>
          <w:numId w:val="12"/>
        </w:numPr>
        <w:tabs>
          <w:tab w:val="left" w:pos="0"/>
        </w:tabs>
        <w:jc w:val="both"/>
      </w:pPr>
      <w:r w:rsidRPr="00255296">
        <w:t xml:space="preserve">Wykonawca zgłosi Zamawiającemu zakończenie robót  na piśmie. </w:t>
      </w:r>
    </w:p>
    <w:p w14:paraId="7AC09074" w14:textId="77777777" w:rsidR="00255296" w:rsidRPr="00255296" w:rsidRDefault="00255296" w:rsidP="00255296">
      <w:pPr>
        <w:numPr>
          <w:ilvl w:val="0"/>
          <w:numId w:val="12"/>
        </w:numPr>
        <w:tabs>
          <w:tab w:val="left" w:pos="0"/>
        </w:tabs>
        <w:jc w:val="both"/>
      </w:pPr>
      <w:r w:rsidRPr="00255296">
        <w:t>Zamawiający wyznaczy termin rozpoczęcia odbioru przedmiotu umowy w ciągu 14 dni od daty zawiadomienia go o osiągnięciu gotowości do odbioru, zawiadamiając o tym Wykonawcę.</w:t>
      </w:r>
    </w:p>
    <w:p w14:paraId="4872BBDC" w14:textId="77777777" w:rsidR="00255296" w:rsidRPr="00255296" w:rsidRDefault="00255296" w:rsidP="00255296">
      <w:pPr>
        <w:numPr>
          <w:ilvl w:val="0"/>
          <w:numId w:val="12"/>
        </w:numPr>
        <w:tabs>
          <w:tab w:val="left" w:pos="0"/>
        </w:tabs>
        <w:jc w:val="both"/>
      </w:pPr>
      <w:r w:rsidRPr="00255296">
        <w:t>Jeżeli w toku czynności odbioru zostaną stwierdzone wady, to Zamawiającemu przysługują następujące uprawnienia:</w:t>
      </w:r>
    </w:p>
    <w:p w14:paraId="749DBB5D" w14:textId="77777777" w:rsidR="00255296" w:rsidRPr="00255296" w:rsidRDefault="00255296" w:rsidP="00255296">
      <w:pPr>
        <w:numPr>
          <w:ilvl w:val="1"/>
          <w:numId w:val="12"/>
        </w:numPr>
        <w:tabs>
          <w:tab w:val="clear" w:pos="960"/>
          <w:tab w:val="left" w:pos="240"/>
          <w:tab w:val="num" w:pos="840"/>
        </w:tabs>
        <w:ind w:hanging="480"/>
        <w:jc w:val="both"/>
      </w:pPr>
      <w:r w:rsidRPr="00255296">
        <w:t>jeżeli wady nadają s</w:t>
      </w:r>
      <w:r w:rsidR="009030A7">
        <w:t>ię do usunięcia</w:t>
      </w:r>
      <w:r w:rsidRPr="00255296">
        <w:t>, może odmówić odbioru do czasu usunięcia wad,</w:t>
      </w:r>
    </w:p>
    <w:p w14:paraId="6229D3D2" w14:textId="77777777" w:rsidR="00255296" w:rsidRPr="00255296" w:rsidRDefault="00255296" w:rsidP="00255296">
      <w:pPr>
        <w:numPr>
          <w:ilvl w:val="1"/>
          <w:numId w:val="12"/>
        </w:numPr>
        <w:tabs>
          <w:tab w:val="clear" w:pos="960"/>
          <w:tab w:val="left" w:pos="840"/>
        </w:tabs>
        <w:ind w:hanging="480"/>
        <w:jc w:val="both"/>
      </w:pPr>
      <w:r w:rsidRPr="00255296">
        <w:t>jeżeli wady nie nadają się do usunięcia, to:</w:t>
      </w:r>
    </w:p>
    <w:p w14:paraId="79B01500" w14:textId="77777777" w:rsidR="00255296" w:rsidRPr="00255296" w:rsidRDefault="00255296" w:rsidP="00255296">
      <w:pPr>
        <w:numPr>
          <w:ilvl w:val="1"/>
          <w:numId w:val="10"/>
        </w:numPr>
        <w:tabs>
          <w:tab w:val="left" w:pos="840"/>
        </w:tabs>
        <w:jc w:val="both"/>
      </w:pPr>
      <w:r w:rsidRPr="00255296">
        <w:t>jeżeli nie umożliwiają one użytkowania przedmiotu odbioru, zgodnie</w:t>
      </w:r>
      <w:r w:rsidRPr="00255296">
        <w:br/>
        <w:t>z przeznaczeniem, Zamawiający może obniżyć odpowiednio wynagrodzenie</w:t>
      </w:r>
    </w:p>
    <w:p w14:paraId="7322888C" w14:textId="77777777" w:rsidR="00255296" w:rsidRPr="00255296" w:rsidRDefault="00255296" w:rsidP="00255296">
      <w:pPr>
        <w:numPr>
          <w:ilvl w:val="1"/>
          <w:numId w:val="10"/>
        </w:numPr>
        <w:tabs>
          <w:tab w:val="left" w:pos="840"/>
        </w:tabs>
        <w:jc w:val="both"/>
      </w:pPr>
      <w:r w:rsidRPr="00255296">
        <w:lastRenderedPageBreak/>
        <w:t>jeżeli wady uniemożliwiają użytkowanie zgodnie z przeznaczeniem Zamawiający może odstąpić od umowy lub żądać wykonania przedmiotu odbioru po raz drugi</w:t>
      </w:r>
    </w:p>
    <w:p w14:paraId="0EDD6444" w14:textId="77777777" w:rsidR="00255296" w:rsidRPr="00255296" w:rsidRDefault="00255296" w:rsidP="00255296">
      <w:pPr>
        <w:numPr>
          <w:ilvl w:val="0"/>
          <w:numId w:val="12"/>
        </w:numPr>
        <w:jc w:val="both"/>
      </w:pPr>
      <w:r w:rsidRPr="00255296">
        <w:t>Strony postanawiają, że z czynności odbioru będzie spisany protokół zawierający wszelkie ustalenia dokonane w toku odbioru, jak też terminy wyznaczone na usunięcie stwierdzonych przy odbiorze wad.</w:t>
      </w:r>
    </w:p>
    <w:p w14:paraId="5E5C2C7D" w14:textId="77777777" w:rsidR="00255296" w:rsidRPr="00255296" w:rsidRDefault="00255296" w:rsidP="00255296">
      <w:pPr>
        <w:numPr>
          <w:ilvl w:val="0"/>
          <w:numId w:val="12"/>
        </w:numPr>
        <w:jc w:val="both"/>
      </w:pPr>
      <w:r w:rsidRPr="00255296">
        <w:t xml:space="preserve">Wykonawca zobowiązany jest do zawiadomienia Zamawiającego /inspektora nadzoru/ </w:t>
      </w:r>
      <w:r w:rsidR="009030A7">
        <w:br/>
      </w:r>
      <w:r w:rsidRPr="00255296">
        <w:t>o usunięciu wad oraz do żądania wyznaczenia terminu na odbiór zakwestionowanych uprzednio robót jako wadliwych.</w:t>
      </w:r>
    </w:p>
    <w:p w14:paraId="1123A290" w14:textId="77777777" w:rsidR="00255296" w:rsidRPr="00255296" w:rsidRDefault="00255296" w:rsidP="00255296">
      <w:pPr>
        <w:numPr>
          <w:ilvl w:val="0"/>
          <w:numId w:val="12"/>
        </w:numPr>
        <w:jc w:val="both"/>
      </w:pPr>
      <w:r w:rsidRPr="00255296">
        <w:t>Zamawiający  może podjąć decyzję o przerwaniu czynności odbioru, jeżeli w czasie tych czynności ujawniono istnienie takich wad, które uniemożliwiają użytkowanie przedmiotu umowy zgodnie z przeznaczeniem, aż do czasu usunięcia tych wad.</w:t>
      </w:r>
    </w:p>
    <w:p w14:paraId="1F20180D" w14:textId="77777777" w:rsidR="00255296" w:rsidRPr="00255296" w:rsidRDefault="00255296" w:rsidP="00255296">
      <w:pPr>
        <w:tabs>
          <w:tab w:val="left" w:pos="240"/>
        </w:tabs>
        <w:ind w:left="-120"/>
      </w:pPr>
    </w:p>
    <w:p w14:paraId="2D4764DE" w14:textId="77777777" w:rsidR="00255296" w:rsidRPr="00255296" w:rsidRDefault="00255296" w:rsidP="009030A7">
      <w:pPr>
        <w:tabs>
          <w:tab w:val="left" w:pos="240"/>
        </w:tabs>
        <w:ind w:left="-120"/>
        <w:jc w:val="center"/>
        <w:rPr>
          <w:b/>
        </w:rPr>
      </w:pPr>
      <w:r w:rsidRPr="00255296">
        <w:rPr>
          <w:b/>
        </w:rPr>
        <w:t>§ 12</w:t>
      </w:r>
    </w:p>
    <w:p w14:paraId="26F570B1" w14:textId="77777777" w:rsidR="00255296" w:rsidRPr="00255296" w:rsidRDefault="00255296" w:rsidP="00255296">
      <w:pPr>
        <w:tabs>
          <w:tab w:val="left" w:pos="240"/>
        </w:tabs>
        <w:ind w:left="-120"/>
        <w:jc w:val="both"/>
        <w:rPr>
          <w:b/>
        </w:rPr>
      </w:pPr>
    </w:p>
    <w:p w14:paraId="30F0FA30" w14:textId="77777777" w:rsidR="00255296" w:rsidRPr="00255296" w:rsidRDefault="00255296" w:rsidP="00255296">
      <w:pPr>
        <w:tabs>
          <w:tab w:val="left" w:pos="240"/>
        </w:tabs>
        <w:ind w:left="-120"/>
        <w:jc w:val="both"/>
      </w:pPr>
      <w:r w:rsidRPr="00255296">
        <w:t>Końcowe rozliczenie nastąpi fakturą końcową na podstawie protokołu odbioru przedmiotu umowy, po dokonaniu odbioru końcowego.</w:t>
      </w:r>
    </w:p>
    <w:p w14:paraId="27BACCA5" w14:textId="77777777" w:rsidR="00255296" w:rsidRPr="00255296" w:rsidRDefault="00255296" w:rsidP="00255296">
      <w:pPr>
        <w:tabs>
          <w:tab w:val="left" w:pos="240"/>
        </w:tabs>
        <w:rPr>
          <w:b/>
        </w:rPr>
      </w:pPr>
    </w:p>
    <w:p w14:paraId="44499B2D" w14:textId="77777777" w:rsidR="00255296" w:rsidRPr="00255296" w:rsidRDefault="00255296" w:rsidP="009030A7">
      <w:pPr>
        <w:tabs>
          <w:tab w:val="left" w:pos="240"/>
        </w:tabs>
        <w:ind w:left="-120"/>
        <w:jc w:val="center"/>
        <w:rPr>
          <w:b/>
        </w:rPr>
      </w:pPr>
      <w:r w:rsidRPr="00255296">
        <w:rPr>
          <w:b/>
        </w:rPr>
        <w:t>§ 13</w:t>
      </w:r>
    </w:p>
    <w:p w14:paraId="56D2E0E4" w14:textId="77777777" w:rsidR="00255296" w:rsidRPr="00255296" w:rsidRDefault="00255296" w:rsidP="00255296">
      <w:pPr>
        <w:tabs>
          <w:tab w:val="left" w:pos="240"/>
        </w:tabs>
        <w:ind w:left="-120"/>
        <w:jc w:val="both"/>
        <w:rPr>
          <w:b/>
        </w:rPr>
      </w:pPr>
    </w:p>
    <w:p w14:paraId="730A78F8" w14:textId="77777777" w:rsidR="00255296" w:rsidRPr="00255296" w:rsidRDefault="00255296" w:rsidP="00255296">
      <w:pPr>
        <w:tabs>
          <w:tab w:val="left" w:pos="240"/>
        </w:tabs>
        <w:ind w:left="-120"/>
        <w:jc w:val="both"/>
      </w:pPr>
      <w:r w:rsidRPr="00255296">
        <w:t xml:space="preserve">Zamawiający ma obowiązek zapłaty faktury w terminie 14 dni od daty jej doręczenia wraz </w:t>
      </w:r>
      <w:r w:rsidR="009030A7">
        <w:br/>
      </w:r>
      <w:r w:rsidRPr="00255296">
        <w:t>z dokumentami rozliczeniowymi.</w:t>
      </w:r>
    </w:p>
    <w:p w14:paraId="73CFC2BE" w14:textId="77777777" w:rsidR="00255296" w:rsidRPr="00255296" w:rsidRDefault="00255296" w:rsidP="00255296">
      <w:pPr>
        <w:tabs>
          <w:tab w:val="left" w:pos="240"/>
        </w:tabs>
        <w:rPr>
          <w:b/>
        </w:rPr>
      </w:pPr>
    </w:p>
    <w:p w14:paraId="046EEE96" w14:textId="77777777" w:rsidR="00255296" w:rsidRDefault="00255296" w:rsidP="009030A7">
      <w:pPr>
        <w:tabs>
          <w:tab w:val="left" w:pos="240"/>
        </w:tabs>
        <w:ind w:left="-120"/>
        <w:jc w:val="center"/>
        <w:rPr>
          <w:b/>
        </w:rPr>
      </w:pPr>
      <w:r w:rsidRPr="00255296">
        <w:rPr>
          <w:b/>
        </w:rPr>
        <w:t>§ 14</w:t>
      </w:r>
    </w:p>
    <w:p w14:paraId="38C89EC3" w14:textId="77777777" w:rsidR="005C7A9A" w:rsidRPr="00255296" w:rsidRDefault="005C7A9A" w:rsidP="009030A7">
      <w:pPr>
        <w:tabs>
          <w:tab w:val="left" w:pos="240"/>
        </w:tabs>
        <w:ind w:left="-120"/>
        <w:jc w:val="center"/>
        <w:rPr>
          <w:b/>
        </w:rPr>
      </w:pPr>
    </w:p>
    <w:p w14:paraId="49BF6A98" w14:textId="77777777" w:rsidR="004C5AA9" w:rsidRPr="004C5AA9" w:rsidRDefault="004C5AA9" w:rsidP="004C5AA9">
      <w:pPr>
        <w:ind w:left="284" w:hanging="284"/>
        <w:jc w:val="both"/>
        <w:rPr>
          <w:rFonts w:eastAsia="HG Mincho Light J"/>
          <w:color w:val="000000"/>
          <w:szCs w:val="20"/>
          <w:lang w:eastAsia="hi-IN" w:bidi="hi-IN"/>
        </w:rPr>
      </w:pPr>
      <w:r w:rsidRPr="004C5AA9">
        <w:rPr>
          <w:rFonts w:eastAsia="HG Mincho Light J"/>
          <w:color w:val="000000"/>
          <w:szCs w:val="20"/>
          <w:lang w:eastAsia="hi-IN" w:bidi="hi-IN"/>
        </w:rPr>
        <w:t xml:space="preserve">1. Wykonawca udziela Zamawiającemu gwarancji jakości wykonania przedmiotu umowy na okres </w:t>
      </w:r>
      <w:r w:rsidRPr="004C5AA9">
        <w:rPr>
          <w:rFonts w:eastAsia="HG Mincho Light J"/>
          <w:b/>
          <w:color w:val="000000"/>
          <w:szCs w:val="20"/>
          <w:lang w:eastAsia="hi-IN" w:bidi="hi-IN"/>
        </w:rPr>
        <w:t>…………</w:t>
      </w:r>
      <w:r w:rsidRPr="004C5AA9">
        <w:rPr>
          <w:rFonts w:eastAsia="HG Mincho Light J"/>
          <w:color w:val="000000"/>
          <w:szCs w:val="20"/>
          <w:lang w:eastAsia="hi-IN" w:bidi="hi-IN"/>
        </w:rPr>
        <w:t xml:space="preserve"> </w:t>
      </w:r>
      <w:r w:rsidRPr="004C5AA9">
        <w:rPr>
          <w:rFonts w:eastAsia="HG Mincho Light J"/>
          <w:b/>
          <w:color w:val="000000"/>
          <w:szCs w:val="20"/>
          <w:lang w:eastAsia="hi-IN" w:bidi="hi-IN"/>
        </w:rPr>
        <w:t>miesięcy</w:t>
      </w:r>
      <w:r w:rsidRPr="004C5AA9">
        <w:rPr>
          <w:rFonts w:eastAsia="HG Mincho Light J"/>
          <w:color w:val="000000"/>
          <w:szCs w:val="20"/>
          <w:lang w:eastAsia="hi-IN" w:bidi="hi-IN"/>
        </w:rPr>
        <w:t xml:space="preserve"> (zgodnie ze złożoną ofertą Wykonawcy).</w:t>
      </w:r>
    </w:p>
    <w:p w14:paraId="4F691A97" w14:textId="0BE10E8A" w:rsidR="004C5AA9" w:rsidRPr="004C5AA9" w:rsidRDefault="00A0319A" w:rsidP="004C5AA9">
      <w:pPr>
        <w:ind w:left="284"/>
        <w:jc w:val="both"/>
        <w:rPr>
          <w:rFonts w:eastAsia="HG Mincho Light J"/>
          <w:color w:val="000000" w:themeColor="text1"/>
          <w:szCs w:val="20"/>
          <w:lang w:eastAsia="hi-IN" w:bidi="hi-IN"/>
        </w:rPr>
      </w:pPr>
      <w:r>
        <w:rPr>
          <w:rFonts w:eastAsia="HG Mincho Light J"/>
          <w:color w:val="000000" w:themeColor="text1"/>
          <w:szCs w:val="20"/>
          <w:lang w:eastAsia="hi-IN" w:bidi="hi-IN"/>
        </w:rPr>
        <w:t>Okres rękojmi ustawowy.</w:t>
      </w:r>
    </w:p>
    <w:p w14:paraId="0E2DF6BD" w14:textId="09F93AB6" w:rsidR="004C5AA9" w:rsidRPr="004C5AA9" w:rsidRDefault="004C5AA9" w:rsidP="004C5AA9">
      <w:pPr>
        <w:widowControl/>
        <w:numPr>
          <w:ilvl w:val="0"/>
          <w:numId w:val="20"/>
        </w:numPr>
        <w:suppressAutoHyphens w:val="0"/>
        <w:spacing w:after="200" w:line="276" w:lineRule="auto"/>
        <w:contextualSpacing/>
        <w:jc w:val="both"/>
        <w:rPr>
          <w:rFonts w:eastAsia="HG Mincho Light J"/>
          <w:color w:val="000000"/>
          <w:szCs w:val="20"/>
          <w:lang w:eastAsia="hi-IN" w:bidi="hi-IN"/>
        </w:rPr>
      </w:pPr>
      <w:r w:rsidRPr="004C5AA9">
        <w:rPr>
          <w:rFonts w:eastAsia="HG Mincho Light J"/>
          <w:color w:val="000000"/>
          <w:szCs w:val="20"/>
          <w:lang w:eastAsia="hi-IN" w:bidi="hi-IN"/>
        </w:rPr>
        <w:t xml:space="preserve"> </w:t>
      </w:r>
      <w:r>
        <w:rPr>
          <w:rFonts w:eastAsia="HG Mincho Light J"/>
          <w:color w:val="000000"/>
          <w:szCs w:val="20"/>
          <w:lang w:eastAsia="hi-IN" w:bidi="hi-IN"/>
        </w:rPr>
        <w:t xml:space="preserve"> </w:t>
      </w:r>
      <w:r w:rsidRPr="004C5AA9">
        <w:rPr>
          <w:rFonts w:eastAsia="HG Mincho Light J"/>
          <w:color w:val="000000"/>
          <w:szCs w:val="20"/>
          <w:lang w:eastAsia="hi-IN" w:bidi="hi-IN"/>
        </w:rPr>
        <w:t>Bieg okresu gwarancji i rękojmi rozpoczyna się:</w:t>
      </w:r>
    </w:p>
    <w:p w14:paraId="145F6902" w14:textId="77777777" w:rsidR="004C5AA9" w:rsidRPr="004C5AA9" w:rsidRDefault="004C5AA9" w:rsidP="004C5AA9">
      <w:pPr>
        <w:widowControl/>
        <w:numPr>
          <w:ilvl w:val="0"/>
          <w:numId w:val="21"/>
        </w:numPr>
        <w:suppressAutoHyphens w:val="0"/>
        <w:spacing w:after="200" w:line="276" w:lineRule="auto"/>
        <w:contextualSpacing/>
        <w:jc w:val="both"/>
        <w:rPr>
          <w:rFonts w:eastAsia="HG Mincho Light J"/>
          <w:color w:val="000000"/>
          <w:szCs w:val="20"/>
          <w:lang w:eastAsia="hi-IN" w:bidi="hi-IN"/>
        </w:rPr>
      </w:pPr>
      <w:r w:rsidRPr="004C5AA9">
        <w:rPr>
          <w:rFonts w:eastAsia="HG Mincho Light J"/>
          <w:color w:val="000000"/>
          <w:szCs w:val="20"/>
          <w:lang w:eastAsia="hi-IN" w:bidi="hi-IN"/>
        </w:rPr>
        <w:t>w dniu następnym licząc od daty zakończenia odbioru końcowego, w przypadku gdy w trakcie jego odbioru nie stwierdzono wad,</w:t>
      </w:r>
    </w:p>
    <w:p w14:paraId="2B4C3BFB" w14:textId="77777777" w:rsidR="004C5AA9" w:rsidRPr="004C5AA9" w:rsidRDefault="004C5AA9" w:rsidP="004C5AA9">
      <w:pPr>
        <w:widowControl/>
        <w:numPr>
          <w:ilvl w:val="0"/>
          <w:numId w:val="21"/>
        </w:numPr>
        <w:suppressAutoHyphens w:val="0"/>
        <w:spacing w:after="200" w:line="276" w:lineRule="auto"/>
        <w:contextualSpacing/>
        <w:jc w:val="both"/>
        <w:rPr>
          <w:rFonts w:eastAsia="HG Mincho Light J"/>
          <w:color w:val="000000"/>
          <w:szCs w:val="20"/>
          <w:lang w:eastAsia="hi-IN" w:bidi="hi-IN"/>
        </w:rPr>
      </w:pPr>
      <w:r w:rsidRPr="004C5AA9">
        <w:rPr>
          <w:rFonts w:eastAsia="HG Mincho Light J"/>
          <w:color w:val="000000"/>
          <w:szCs w:val="20"/>
          <w:lang w:eastAsia="hi-IN" w:bidi="hi-IN"/>
        </w:rPr>
        <w:t>w dniu następnym licząc od daty potwierdzenia usunięcia wad stwierdzonych przy odbiorze końcowym przedmiotu umowy,</w:t>
      </w:r>
    </w:p>
    <w:p w14:paraId="26A5E640" w14:textId="77777777" w:rsidR="004C5AA9" w:rsidRPr="004C5AA9" w:rsidRDefault="004C5AA9" w:rsidP="004C5AA9">
      <w:pPr>
        <w:widowControl/>
        <w:numPr>
          <w:ilvl w:val="0"/>
          <w:numId w:val="21"/>
        </w:numPr>
        <w:suppressAutoHyphens w:val="0"/>
        <w:spacing w:after="200" w:line="276" w:lineRule="auto"/>
        <w:contextualSpacing/>
        <w:jc w:val="both"/>
        <w:rPr>
          <w:rFonts w:eastAsia="HG Mincho Light J"/>
          <w:color w:val="000000"/>
          <w:szCs w:val="20"/>
          <w:lang w:eastAsia="hi-IN" w:bidi="hi-IN"/>
        </w:rPr>
      </w:pPr>
      <w:r w:rsidRPr="004C5AA9">
        <w:rPr>
          <w:rFonts w:eastAsia="HG Mincho Light J"/>
          <w:color w:val="000000"/>
          <w:szCs w:val="20"/>
          <w:lang w:eastAsia="hi-IN" w:bidi="hi-IN"/>
        </w:rPr>
        <w:t>dla wymienionych materiałów i urządzeń z dniem ich wymiany.</w:t>
      </w:r>
    </w:p>
    <w:p w14:paraId="2F33DEE2" w14:textId="77777777" w:rsidR="004C5AA9" w:rsidRDefault="004C5AA9" w:rsidP="004C5AA9">
      <w:pPr>
        <w:ind w:left="280" w:hanging="280"/>
        <w:jc w:val="both"/>
        <w:rPr>
          <w:rFonts w:eastAsia="HG Mincho Light J"/>
          <w:color w:val="000000" w:themeColor="text1"/>
          <w:szCs w:val="20"/>
          <w:lang w:eastAsia="hi-IN" w:bidi="hi-IN"/>
        </w:rPr>
      </w:pPr>
      <w:r w:rsidRPr="004C5AA9">
        <w:rPr>
          <w:rFonts w:eastAsia="HG Mincho Light J"/>
          <w:color w:val="000000" w:themeColor="text1"/>
          <w:szCs w:val="20"/>
          <w:lang w:eastAsia="hi-IN" w:bidi="hi-IN"/>
        </w:rPr>
        <w:t xml:space="preserve">3. </w:t>
      </w:r>
      <w:r>
        <w:rPr>
          <w:rFonts w:eastAsia="HG Mincho Light J"/>
          <w:color w:val="000000" w:themeColor="text1"/>
          <w:szCs w:val="20"/>
          <w:lang w:eastAsia="hi-IN" w:bidi="hi-IN"/>
        </w:rPr>
        <w:t xml:space="preserve"> </w:t>
      </w:r>
      <w:r w:rsidRPr="004C5AA9">
        <w:rPr>
          <w:rFonts w:eastAsia="HG Mincho Light J"/>
          <w:color w:val="000000" w:themeColor="text1"/>
          <w:szCs w:val="20"/>
          <w:lang w:eastAsia="hi-IN" w:bidi="hi-IN"/>
        </w:rPr>
        <w:t xml:space="preserve">W okresie gwarancji Wykonawca zobowiązuje się do bezpłatnego usunięcia wad i usterek </w:t>
      </w:r>
      <w:r>
        <w:rPr>
          <w:rFonts w:eastAsia="HG Mincho Light J"/>
          <w:color w:val="000000" w:themeColor="text1"/>
          <w:szCs w:val="20"/>
          <w:lang w:eastAsia="hi-IN" w:bidi="hi-IN"/>
        </w:rPr>
        <w:t xml:space="preserve"> </w:t>
      </w:r>
    </w:p>
    <w:p w14:paraId="50BFE4B0" w14:textId="77777777" w:rsidR="006B76A3" w:rsidRDefault="004C5AA9" w:rsidP="004C5AA9">
      <w:pPr>
        <w:ind w:left="280" w:hanging="280"/>
        <w:jc w:val="both"/>
        <w:rPr>
          <w:rFonts w:eastAsia="HG Mincho Light J"/>
          <w:color w:val="000000"/>
          <w:szCs w:val="20"/>
          <w:lang w:eastAsia="hi-IN" w:bidi="hi-IN"/>
        </w:rPr>
      </w:pPr>
      <w:r>
        <w:rPr>
          <w:rFonts w:eastAsia="HG Mincho Light J"/>
          <w:color w:val="000000" w:themeColor="text1"/>
          <w:szCs w:val="20"/>
          <w:lang w:eastAsia="hi-IN" w:bidi="hi-IN"/>
        </w:rPr>
        <w:t xml:space="preserve">      </w:t>
      </w:r>
      <w:r w:rsidRPr="004C5AA9">
        <w:rPr>
          <w:rFonts w:eastAsia="HG Mincho Light J"/>
          <w:color w:val="000000" w:themeColor="text1"/>
          <w:szCs w:val="20"/>
          <w:lang w:eastAsia="hi-IN" w:bidi="hi-IN"/>
        </w:rPr>
        <w:t xml:space="preserve">w terminie 14 dni licząc od daty pisemnego powiadomienia </w:t>
      </w:r>
      <w:r w:rsidRPr="004C5AA9">
        <w:rPr>
          <w:rFonts w:eastAsia="HG Mincho Light J"/>
          <w:color w:val="000000"/>
          <w:szCs w:val="20"/>
          <w:lang w:eastAsia="hi-IN" w:bidi="hi-IN"/>
        </w:rPr>
        <w:t xml:space="preserve">przez Zamawiającego. Okres </w:t>
      </w:r>
      <w:r>
        <w:rPr>
          <w:rFonts w:eastAsia="HG Mincho Light J"/>
          <w:color w:val="000000"/>
          <w:szCs w:val="20"/>
          <w:lang w:eastAsia="hi-IN" w:bidi="hi-IN"/>
        </w:rPr>
        <w:t xml:space="preserve"> </w:t>
      </w:r>
      <w:r w:rsidR="006B76A3">
        <w:rPr>
          <w:rFonts w:eastAsia="HG Mincho Light J"/>
          <w:color w:val="000000"/>
          <w:szCs w:val="20"/>
          <w:lang w:eastAsia="hi-IN" w:bidi="hi-IN"/>
        </w:rPr>
        <w:t xml:space="preserve"> </w:t>
      </w:r>
    </w:p>
    <w:p w14:paraId="457EE577" w14:textId="77ADAAAC" w:rsidR="004C5AA9" w:rsidRPr="004C5AA9" w:rsidRDefault="006B76A3" w:rsidP="006B76A3">
      <w:pPr>
        <w:ind w:left="280" w:hanging="40"/>
        <w:jc w:val="both"/>
        <w:rPr>
          <w:rFonts w:eastAsia="HG Mincho Light J"/>
          <w:color w:val="000000"/>
          <w:szCs w:val="20"/>
          <w:lang w:eastAsia="hi-IN" w:bidi="hi-IN"/>
        </w:rPr>
      </w:pPr>
      <w:r>
        <w:rPr>
          <w:rFonts w:eastAsia="HG Mincho Light J"/>
          <w:color w:val="000000"/>
          <w:szCs w:val="20"/>
          <w:lang w:eastAsia="hi-IN" w:bidi="hi-IN"/>
        </w:rPr>
        <w:t xml:space="preserve">  </w:t>
      </w:r>
      <w:r w:rsidR="004C5AA9" w:rsidRPr="004C5AA9">
        <w:rPr>
          <w:rFonts w:eastAsia="HG Mincho Light J"/>
          <w:color w:val="000000"/>
          <w:szCs w:val="20"/>
          <w:lang w:eastAsia="hi-IN" w:bidi="hi-IN"/>
        </w:rPr>
        <w:t xml:space="preserve">gwarancji zostanie przedłużony o czas naprawy. </w:t>
      </w:r>
    </w:p>
    <w:p w14:paraId="3035D342" w14:textId="77777777" w:rsidR="004C5AA9" w:rsidRPr="004C5AA9" w:rsidRDefault="004C5AA9" w:rsidP="004C5AA9">
      <w:pPr>
        <w:ind w:left="240" w:hanging="240"/>
        <w:jc w:val="both"/>
        <w:rPr>
          <w:rFonts w:eastAsia="HG Mincho Light J"/>
          <w:color w:val="000000"/>
          <w:szCs w:val="20"/>
          <w:lang w:eastAsia="hi-IN" w:bidi="hi-IN"/>
        </w:rPr>
      </w:pPr>
      <w:r w:rsidRPr="004C5AA9">
        <w:rPr>
          <w:rFonts w:eastAsia="HG Mincho Light J"/>
          <w:color w:val="000000"/>
          <w:szCs w:val="20"/>
          <w:lang w:eastAsia="hi-IN" w:bidi="hi-IN"/>
        </w:rPr>
        <w:t xml:space="preserve">4.  Wady, które wystąpiły w okresie gwarancyjnym nie zawinione przez Zamawiającego,   </w:t>
      </w:r>
    </w:p>
    <w:p w14:paraId="1BF65A54" w14:textId="77777777" w:rsidR="004C5AA9" w:rsidRPr="004C5AA9" w:rsidRDefault="004C5AA9" w:rsidP="004C5AA9">
      <w:pPr>
        <w:ind w:left="240" w:hanging="240"/>
        <w:jc w:val="both"/>
        <w:rPr>
          <w:rFonts w:eastAsia="HG Mincho Light J"/>
          <w:color w:val="000000"/>
          <w:szCs w:val="20"/>
          <w:lang w:eastAsia="hi-IN" w:bidi="hi-IN"/>
        </w:rPr>
      </w:pPr>
      <w:r w:rsidRPr="004C5AA9">
        <w:rPr>
          <w:rFonts w:eastAsia="HG Mincho Light J"/>
          <w:color w:val="000000"/>
          <w:szCs w:val="20"/>
          <w:lang w:eastAsia="hi-IN" w:bidi="hi-IN"/>
        </w:rPr>
        <w:t xml:space="preserve">     Wykonawca usunie w ciągu 14 dni roboczych od daty otrzymania zgłoszenia.</w:t>
      </w:r>
    </w:p>
    <w:p w14:paraId="54F409B4" w14:textId="77777777" w:rsidR="004C5AA9" w:rsidRPr="004C5AA9" w:rsidRDefault="004C5AA9" w:rsidP="004C5AA9">
      <w:pPr>
        <w:tabs>
          <w:tab w:val="left" w:pos="284"/>
        </w:tabs>
        <w:ind w:left="284" w:hanging="284"/>
        <w:jc w:val="both"/>
        <w:rPr>
          <w:rFonts w:eastAsia="HG Mincho Light J"/>
          <w:color w:val="000000"/>
          <w:szCs w:val="20"/>
          <w:lang w:eastAsia="hi-IN" w:bidi="hi-IN"/>
        </w:rPr>
      </w:pPr>
      <w:r w:rsidRPr="004C5AA9">
        <w:rPr>
          <w:rFonts w:eastAsia="HG Mincho Light J"/>
          <w:color w:val="000000"/>
          <w:szCs w:val="20"/>
          <w:lang w:eastAsia="hi-IN" w:bidi="hi-IN"/>
        </w:rPr>
        <w:t xml:space="preserve">5.  Zamawiający ma prawo dochodzić uprawnień z tytułu rękojmi za wady, niezależnie od        </w:t>
      </w:r>
      <w:r w:rsidRPr="004C5AA9">
        <w:rPr>
          <w:rFonts w:eastAsia="HG Mincho Light J"/>
          <w:color w:val="000000"/>
          <w:szCs w:val="20"/>
          <w:lang w:eastAsia="hi-IN" w:bidi="hi-IN"/>
        </w:rPr>
        <w:tab/>
        <w:t xml:space="preserve">   uprawnień wynikających z gwarancji.</w:t>
      </w:r>
    </w:p>
    <w:p w14:paraId="31251948" w14:textId="77777777" w:rsidR="004C5AA9" w:rsidRPr="004C5AA9" w:rsidRDefault="004C5AA9" w:rsidP="004C5AA9">
      <w:pPr>
        <w:ind w:left="280" w:hanging="280"/>
        <w:jc w:val="both"/>
        <w:rPr>
          <w:rFonts w:eastAsia="HG Mincho Light J"/>
          <w:color w:val="000000"/>
          <w:szCs w:val="20"/>
          <w:lang w:eastAsia="hi-IN" w:bidi="hi-IN"/>
        </w:rPr>
      </w:pPr>
      <w:r w:rsidRPr="004C5AA9">
        <w:rPr>
          <w:rFonts w:eastAsia="HG Mincho Light J"/>
          <w:color w:val="000000"/>
          <w:szCs w:val="20"/>
          <w:lang w:eastAsia="hi-IN" w:bidi="hi-IN"/>
        </w:rPr>
        <w:t>6.  Wykonawca odpowiada za wady w wykonaniu przedmiotu umowy również po okresie rękojmi, jeżeli Zamawiający zawiadomi Wykonawcę o wadzie przed upływem okresu rękojmi.</w:t>
      </w:r>
    </w:p>
    <w:p w14:paraId="77479F4B" w14:textId="77777777" w:rsidR="004C5AA9" w:rsidRPr="004C5AA9" w:rsidRDefault="004C5AA9" w:rsidP="004C5AA9">
      <w:pPr>
        <w:tabs>
          <w:tab w:val="left" w:pos="360"/>
        </w:tabs>
        <w:ind w:left="240" w:hanging="240"/>
        <w:jc w:val="both"/>
        <w:rPr>
          <w:rFonts w:eastAsia="HG Mincho Light J"/>
          <w:color w:val="000000"/>
          <w:szCs w:val="20"/>
          <w:lang w:eastAsia="hi-IN" w:bidi="hi-IN"/>
        </w:rPr>
      </w:pPr>
      <w:r w:rsidRPr="004C5AA9">
        <w:rPr>
          <w:rFonts w:eastAsia="HG Mincho Light J"/>
          <w:color w:val="000000"/>
          <w:szCs w:val="20"/>
          <w:lang w:eastAsia="hi-IN" w:bidi="hi-IN"/>
        </w:rPr>
        <w:t xml:space="preserve">7.  Jeżeli Wykonawca nie usunie wad w terminie 14 dni od daty wyznaczonej przez   </w:t>
      </w:r>
    </w:p>
    <w:p w14:paraId="11B6ECAC" w14:textId="77777777" w:rsidR="004C5AA9" w:rsidRPr="004C5AA9" w:rsidRDefault="004C5AA9" w:rsidP="004C5AA9">
      <w:pPr>
        <w:tabs>
          <w:tab w:val="left" w:pos="360"/>
        </w:tabs>
        <w:ind w:left="240" w:hanging="240"/>
        <w:jc w:val="both"/>
        <w:rPr>
          <w:rFonts w:eastAsia="HG Mincho Light J"/>
          <w:color w:val="000000"/>
          <w:szCs w:val="20"/>
          <w:lang w:eastAsia="hi-IN" w:bidi="hi-IN"/>
        </w:rPr>
      </w:pPr>
      <w:r w:rsidRPr="004C5AA9">
        <w:rPr>
          <w:rFonts w:eastAsia="HG Mincho Light J"/>
          <w:color w:val="000000"/>
          <w:szCs w:val="20"/>
          <w:lang w:eastAsia="hi-IN" w:bidi="hi-IN"/>
        </w:rPr>
        <w:tab/>
        <w:t xml:space="preserve"> Zamawiającego na ich usunięcie, to Zamawiający może zlecić usunięcie wad stronie trzeciej  </w:t>
      </w:r>
    </w:p>
    <w:p w14:paraId="31A22FAB" w14:textId="77777777" w:rsidR="004C5AA9" w:rsidRPr="004C5AA9" w:rsidRDefault="004C5AA9" w:rsidP="004C5AA9">
      <w:pPr>
        <w:tabs>
          <w:tab w:val="left" w:pos="360"/>
        </w:tabs>
        <w:ind w:left="240" w:hanging="240"/>
        <w:jc w:val="both"/>
        <w:rPr>
          <w:rFonts w:eastAsia="HG Mincho Light J"/>
          <w:color w:val="000000"/>
          <w:szCs w:val="20"/>
          <w:lang w:eastAsia="hi-IN" w:bidi="hi-IN"/>
        </w:rPr>
      </w:pPr>
      <w:r w:rsidRPr="004C5AA9">
        <w:rPr>
          <w:rFonts w:eastAsia="HG Mincho Light J"/>
          <w:color w:val="000000"/>
          <w:szCs w:val="20"/>
          <w:lang w:eastAsia="hi-IN" w:bidi="hi-IN"/>
        </w:rPr>
        <w:tab/>
        <w:t xml:space="preserve"> na koszt Wykonawcy. W tym przypadku koszty usuwania wad będą pokrywane w pierwszej   </w:t>
      </w:r>
    </w:p>
    <w:p w14:paraId="360B7AE7" w14:textId="77777777" w:rsidR="004C5AA9" w:rsidRPr="004C5AA9" w:rsidRDefault="004C5AA9" w:rsidP="004C5AA9">
      <w:pPr>
        <w:tabs>
          <w:tab w:val="left" w:pos="360"/>
        </w:tabs>
        <w:ind w:left="240" w:firstLine="44"/>
        <w:jc w:val="both"/>
        <w:rPr>
          <w:rFonts w:eastAsia="HG Mincho Light J"/>
          <w:color w:val="000000"/>
          <w:szCs w:val="20"/>
          <w:lang w:eastAsia="hi-IN" w:bidi="hi-IN"/>
        </w:rPr>
      </w:pPr>
      <w:r w:rsidRPr="004C5AA9">
        <w:rPr>
          <w:rFonts w:eastAsia="HG Mincho Light J"/>
          <w:color w:val="000000"/>
          <w:szCs w:val="20"/>
          <w:lang w:eastAsia="hi-IN" w:bidi="hi-IN"/>
        </w:rPr>
        <w:t>kolejności z zatrzymanej kwoty będącej zabezpieczeniem należytego wykonania umowy.</w:t>
      </w:r>
    </w:p>
    <w:p w14:paraId="7176CA34" w14:textId="77777777" w:rsidR="004C5AA9" w:rsidRPr="004C5AA9" w:rsidRDefault="004C5AA9" w:rsidP="004C5AA9">
      <w:pPr>
        <w:tabs>
          <w:tab w:val="left" w:pos="360"/>
        </w:tabs>
        <w:jc w:val="both"/>
        <w:rPr>
          <w:rFonts w:eastAsia="HG Mincho Light J"/>
          <w:color w:val="000000"/>
          <w:szCs w:val="20"/>
          <w:lang w:eastAsia="hi-IN" w:bidi="hi-IN"/>
        </w:rPr>
      </w:pPr>
      <w:r w:rsidRPr="004C5AA9">
        <w:rPr>
          <w:rFonts w:eastAsia="HG Mincho Light J"/>
          <w:color w:val="000000"/>
          <w:szCs w:val="20"/>
          <w:lang w:eastAsia="hi-IN" w:bidi="hi-IN"/>
        </w:rPr>
        <w:t>8.  Okres gwarancji ulega wydłużeniu o czas potrzebny na usunięcie wad.</w:t>
      </w:r>
    </w:p>
    <w:p w14:paraId="6F617BEA" w14:textId="09ABC575" w:rsidR="006B76A3" w:rsidRDefault="004C5AA9" w:rsidP="004C5AA9">
      <w:pPr>
        <w:tabs>
          <w:tab w:val="left" w:pos="360"/>
        </w:tabs>
        <w:ind w:left="284" w:hanging="284"/>
        <w:jc w:val="both"/>
        <w:rPr>
          <w:rFonts w:eastAsia="HG Mincho Light J"/>
          <w:color w:val="000000"/>
          <w:szCs w:val="20"/>
          <w:lang w:eastAsia="hi-IN" w:bidi="hi-IN"/>
        </w:rPr>
      </w:pPr>
      <w:r w:rsidRPr="004C5AA9">
        <w:rPr>
          <w:rFonts w:eastAsia="HG Mincho Light J"/>
          <w:color w:val="000000"/>
          <w:szCs w:val="20"/>
          <w:lang w:eastAsia="hi-IN" w:bidi="hi-IN"/>
        </w:rPr>
        <w:t xml:space="preserve">9.  </w:t>
      </w:r>
      <w:r w:rsidR="006B76A3">
        <w:rPr>
          <w:rFonts w:eastAsia="HG Mincho Light J"/>
          <w:color w:val="000000"/>
          <w:szCs w:val="20"/>
          <w:lang w:eastAsia="hi-IN" w:bidi="hi-IN"/>
        </w:rPr>
        <w:t xml:space="preserve"> </w:t>
      </w:r>
      <w:r w:rsidRPr="004C5AA9">
        <w:rPr>
          <w:rFonts w:eastAsia="HG Mincho Light J"/>
          <w:color w:val="000000"/>
          <w:szCs w:val="20"/>
          <w:lang w:eastAsia="hi-IN" w:bidi="hi-IN"/>
        </w:rPr>
        <w:t xml:space="preserve">Zamawiający może przekazać uprawnienia z tytułu rękojmi i gwarancji wybranemu przez   </w:t>
      </w:r>
      <w:r w:rsidR="006B76A3">
        <w:rPr>
          <w:rFonts w:eastAsia="HG Mincho Light J"/>
          <w:color w:val="000000"/>
          <w:szCs w:val="20"/>
          <w:lang w:eastAsia="hi-IN" w:bidi="hi-IN"/>
        </w:rPr>
        <w:t xml:space="preserve"> </w:t>
      </w:r>
    </w:p>
    <w:p w14:paraId="7538285F" w14:textId="4D8F3331" w:rsidR="004C5AA9" w:rsidRPr="004C5AA9" w:rsidRDefault="006B76A3" w:rsidP="006B76A3">
      <w:pPr>
        <w:tabs>
          <w:tab w:val="left" w:pos="360"/>
        </w:tabs>
        <w:jc w:val="both"/>
        <w:rPr>
          <w:rFonts w:eastAsia="HG Mincho Light J"/>
          <w:color w:val="000000"/>
          <w:szCs w:val="20"/>
          <w:lang w:eastAsia="hi-IN" w:bidi="hi-IN"/>
        </w:rPr>
      </w:pPr>
      <w:r>
        <w:rPr>
          <w:rFonts w:eastAsia="HG Mincho Light J"/>
          <w:color w:val="000000"/>
          <w:szCs w:val="20"/>
          <w:lang w:eastAsia="hi-IN" w:bidi="hi-IN"/>
        </w:rPr>
        <w:t xml:space="preserve"> </w:t>
      </w:r>
      <w:r>
        <w:rPr>
          <w:rFonts w:eastAsia="HG Mincho Light J"/>
          <w:color w:val="000000"/>
          <w:szCs w:val="20"/>
          <w:lang w:eastAsia="hi-IN" w:bidi="hi-IN"/>
        </w:rPr>
        <w:tab/>
      </w:r>
      <w:r w:rsidR="004C5AA9" w:rsidRPr="004C5AA9">
        <w:rPr>
          <w:rFonts w:eastAsia="HG Mincho Light J"/>
          <w:color w:val="000000"/>
          <w:szCs w:val="20"/>
          <w:lang w:eastAsia="hi-IN" w:bidi="hi-IN"/>
        </w:rPr>
        <w:t>siebie użytkownikowi obiektu, na co Wykonawca niniejszym wyraża zgodę.</w:t>
      </w:r>
    </w:p>
    <w:p w14:paraId="0671AB8B" w14:textId="1DC2C723" w:rsidR="004C5AA9" w:rsidRPr="004C5AA9" w:rsidRDefault="004C5AA9" w:rsidP="006B76A3">
      <w:pPr>
        <w:tabs>
          <w:tab w:val="left" w:pos="360"/>
        </w:tabs>
        <w:ind w:left="360" w:hanging="360"/>
        <w:jc w:val="both"/>
        <w:rPr>
          <w:rFonts w:eastAsia="HG Mincho Light J"/>
          <w:color w:val="000000"/>
          <w:szCs w:val="20"/>
          <w:lang w:eastAsia="hi-IN" w:bidi="hi-IN"/>
        </w:rPr>
      </w:pPr>
      <w:r w:rsidRPr="004C5AA9">
        <w:rPr>
          <w:rFonts w:eastAsia="HG Mincho Light J"/>
          <w:color w:val="000000"/>
          <w:szCs w:val="20"/>
          <w:lang w:eastAsia="hi-IN" w:bidi="hi-IN"/>
        </w:rPr>
        <w:t>10.</w:t>
      </w:r>
      <w:r w:rsidRPr="004C5AA9">
        <w:rPr>
          <w:rFonts w:eastAsia="HG Mincho Light J"/>
          <w:color w:val="000000"/>
          <w:szCs w:val="20"/>
          <w:lang w:eastAsia="hi-IN" w:bidi="hi-IN"/>
        </w:rPr>
        <w:tab/>
        <w:t xml:space="preserve">Niniejsza umowa stanowi dokument gwarancyjny w rozumieniu przepisów Kodeksu </w:t>
      </w:r>
      <w:r w:rsidR="006B76A3">
        <w:rPr>
          <w:rFonts w:eastAsia="HG Mincho Light J"/>
          <w:color w:val="000000"/>
          <w:szCs w:val="20"/>
          <w:lang w:eastAsia="hi-IN" w:bidi="hi-IN"/>
        </w:rPr>
        <w:t xml:space="preserve"> </w:t>
      </w:r>
      <w:r w:rsidRPr="004C5AA9">
        <w:rPr>
          <w:rFonts w:eastAsia="HG Mincho Light J"/>
          <w:color w:val="000000"/>
          <w:szCs w:val="20"/>
          <w:lang w:eastAsia="hi-IN" w:bidi="hi-IN"/>
        </w:rPr>
        <w:t>Cywilnego.</w:t>
      </w:r>
    </w:p>
    <w:p w14:paraId="2EC391D6" w14:textId="77777777" w:rsidR="00255296" w:rsidRPr="00255296" w:rsidRDefault="00255296" w:rsidP="00255296">
      <w:pPr>
        <w:tabs>
          <w:tab w:val="left" w:pos="240"/>
        </w:tabs>
        <w:ind w:left="-120"/>
        <w:jc w:val="both"/>
        <w:rPr>
          <w:b/>
        </w:rPr>
      </w:pPr>
    </w:p>
    <w:p w14:paraId="6CF6490D" w14:textId="77777777" w:rsidR="00255296" w:rsidRDefault="00255296" w:rsidP="00255296">
      <w:pPr>
        <w:tabs>
          <w:tab w:val="left" w:pos="240"/>
        </w:tabs>
        <w:ind w:left="-120"/>
        <w:jc w:val="both"/>
        <w:rPr>
          <w:b/>
        </w:rPr>
      </w:pPr>
    </w:p>
    <w:p w14:paraId="3A65DF1A" w14:textId="77777777" w:rsidR="005C7A9A" w:rsidRDefault="005C7A9A" w:rsidP="00255296">
      <w:pPr>
        <w:tabs>
          <w:tab w:val="left" w:pos="240"/>
        </w:tabs>
        <w:ind w:left="-120"/>
        <w:jc w:val="both"/>
        <w:rPr>
          <w:b/>
        </w:rPr>
      </w:pPr>
    </w:p>
    <w:p w14:paraId="5D45DAC4" w14:textId="77777777" w:rsidR="005C7A9A" w:rsidRDefault="005C7A9A" w:rsidP="00255296">
      <w:pPr>
        <w:tabs>
          <w:tab w:val="left" w:pos="240"/>
        </w:tabs>
        <w:ind w:left="-120"/>
        <w:jc w:val="both"/>
        <w:rPr>
          <w:b/>
        </w:rPr>
      </w:pPr>
    </w:p>
    <w:p w14:paraId="364B6121" w14:textId="77777777" w:rsidR="005C7A9A" w:rsidRPr="00255296" w:rsidRDefault="005C7A9A" w:rsidP="00255296">
      <w:pPr>
        <w:tabs>
          <w:tab w:val="left" w:pos="240"/>
        </w:tabs>
        <w:ind w:left="-120"/>
        <w:jc w:val="both"/>
        <w:rPr>
          <w:b/>
        </w:rPr>
      </w:pPr>
    </w:p>
    <w:p w14:paraId="3F5D5E60" w14:textId="77777777" w:rsidR="00255296" w:rsidRPr="00255296" w:rsidRDefault="00255296" w:rsidP="009030A7">
      <w:pPr>
        <w:tabs>
          <w:tab w:val="left" w:pos="240"/>
        </w:tabs>
        <w:ind w:left="-120"/>
        <w:jc w:val="center"/>
      </w:pPr>
      <w:r w:rsidRPr="00255296">
        <w:rPr>
          <w:b/>
        </w:rPr>
        <w:t>§ 15</w:t>
      </w:r>
    </w:p>
    <w:p w14:paraId="7BFA5D04" w14:textId="77777777" w:rsidR="00255296" w:rsidRPr="00255296" w:rsidRDefault="00255296" w:rsidP="00255296">
      <w:pPr>
        <w:tabs>
          <w:tab w:val="left" w:pos="240"/>
        </w:tabs>
        <w:ind w:left="-120"/>
        <w:jc w:val="both"/>
        <w:rPr>
          <w:b/>
        </w:rPr>
      </w:pPr>
    </w:p>
    <w:p w14:paraId="4ECF61FB" w14:textId="77777777" w:rsidR="00255296" w:rsidRPr="00255296" w:rsidRDefault="00255296" w:rsidP="005F2EDA">
      <w:pPr>
        <w:pStyle w:val="Nagwek"/>
        <w:numPr>
          <w:ilvl w:val="0"/>
          <w:numId w:val="13"/>
        </w:numPr>
        <w:tabs>
          <w:tab w:val="clear" w:pos="247"/>
          <w:tab w:val="clear" w:pos="4536"/>
          <w:tab w:val="clear" w:pos="9072"/>
          <w:tab w:val="num" w:pos="284"/>
        </w:tabs>
        <w:ind w:left="284" w:hanging="480"/>
        <w:jc w:val="both"/>
        <w:rPr>
          <w:sz w:val="24"/>
          <w:szCs w:val="24"/>
        </w:rPr>
      </w:pPr>
      <w:r w:rsidRPr="00255296">
        <w:rPr>
          <w:sz w:val="24"/>
          <w:szCs w:val="24"/>
        </w:rPr>
        <w:t>Strony postanawiają, że oprócz wypadków wymienionych w tytule XV Kodeksu cywilnego przysługuje im prawo odstąpienia od umowy w następujących przypadkach:</w:t>
      </w:r>
    </w:p>
    <w:p w14:paraId="04EEBA05" w14:textId="77777777" w:rsidR="00255296" w:rsidRPr="00255296" w:rsidRDefault="00255296" w:rsidP="00255296">
      <w:pPr>
        <w:pStyle w:val="Tekstpodstawowywcity"/>
        <w:numPr>
          <w:ilvl w:val="1"/>
          <w:numId w:val="13"/>
        </w:numPr>
        <w:tabs>
          <w:tab w:val="clear" w:pos="1440"/>
          <w:tab w:val="num" w:pos="1200"/>
        </w:tabs>
        <w:ind w:hanging="720"/>
        <w:jc w:val="both"/>
      </w:pPr>
      <w:r w:rsidRPr="00255296">
        <w:t xml:space="preserve">Zamawiający może odstąpić od umowy jeżeli : </w:t>
      </w:r>
    </w:p>
    <w:p w14:paraId="55631181" w14:textId="77777777" w:rsidR="00255296" w:rsidRPr="00255296" w:rsidRDefault="00255296" w:rsidP="009030A7">
      <w:pPr>
        <w:pStyle w:val="Tekstpodstawowywcity"/>
        <w:numPr>
          <w:ilvl w:val="2"/>
          <w:numId w:val="13"/>
        </w:numPr>
        <w:tabs>
          <w:tab w:val="clear" w:pos="1495"/>
          <w:tab w:val="num" w:pos="1560"/>
        </w:tabs>
        <w:ind w:left="1560"/>
        <w:jc w:val="both"/>
      </w:pPr>
      <w:r w:rsidRPr="00255296">
        <w:t>zostanie ogłoszona upadłość Wykon</w:t>
      </w:r>
      <w:r w:rsidR="009030A7">
        <w:t>awcy albo wszczęte postępowanie</w:t>
      </w:r>
      <w:r w:rsidR="009030A7">
        <w:br/>
      </w:r>
      <w:r w:rsidRPr="00255296">
        <w:t>naprawcze wobec Wykonawcy, albo likwidacja,</w:t>
      </w:r>
    </w:p>
    <w:p w14:paraId="54A36AD6" w14:textId="77777777" w:rsidR="00255296" w:rsidRPr="00255296" w:rsidRDefault="00255296" w:rsidP="009030A7">
      <w:pPr>
        <w:numPr>
          <w:ilvl w:val="2"/>
          <w:numId w:val="13"/>
        </w:numPr>
        <w:tabs>
          <w:tab w:val="clear" w:pos="1495"/>
          <w:tab w:val="num" w:pos="1560"/>
        </w:tabs>
        <w:ind w:left="1560"/>
        <w:jc w:val="both"/>
      </w:pPr>
      <w:r w:rsidRPr="00255296">
        <w:t>zostanie wydany nakaz zajęcia majątku Wykonawcy,</w:t>
      </w:r>
    </w:p>
    <w:p w14:paraId="1C467FF1" w14:textId="77777777" w:rsidR="00255296" w:rsidRPr="00255296" w:rsidRDefault="00255296" w:rsidP="009030A7">
      <w:pPr>
        <w:numPr>
          <w:ilvl w:val="2"/>
          <w:numId w:val="13"/>
        </w:numPr>
        <w:tabs>
          <w:tab w:val="clear" w:pos="1495"/>
          <w:tab w:val="num" w:pos="1560"/>
        </w:tabs>
        <w:ind w:left="1560"/>
        <w:jc w:val="both"/>
      </w:pPr>
      <w:r w:rsidRPr="00255296">
        <w:t>wykonawca przerwał realizację robót i nie realizuje ich przez okres 14 dni pomimo pisemnych wezwań Zamawiającego od wznowienia  robót,</w:t>
      </w:r>
    </w:p>
    <w:p w14:paraId="57A6FF1D" w14:textId="77777777" w:rsidR="00255296" w:rsidRPr="00255296" w:rsidRDefault="00255296" w:rsidP="009030A7">
      <w:pPr>
        <w:numPr>
          <w:ilvl w:val="2"/>
          <w:numId w:val="13"/>
        </w:numPr>
        <w:tabs>
          <w:tab w:val="clear" w:pos="1495"/>
          <w:tab w:val="num" w:pos="1560"/>
        </w:tabs>
        <w:ind w:left="1560"/>
        <w:jc w:val="both"/>
      </w:pPr>
      <w:r w:rsidRPr="00255296">
        <w:t xml:space="preserve">wykonawca bez uzasadnionej przyczyny nie rozpoczął robót w ciągu 14 dni od dnia przekazania placu budowy, </w:t>
      </w:r>
    </w:p>
    <w:p w14:paraId="3C95EF13" w14:textId="77777777" w:rsidR="00255296" w:rsidRPr="00255296" w:rsidRDefault="00255296" w:rsidP="009030A7">
      <w:pPr>
        <w:numPr>
          <w:ilvl w:val="2"/>
          <w:numId w:val="13"/>
        </w:numPr>
        <w:tabs>
          <w:tab w:val="clear" w:pos="1495"/>
          <w:tab w:val="num" w:pos="1560"/>
        </w:tabs>
        <w:jc w:val="both"/>
      </w:pPr>
      <w:r w:rsidRPr="00255296">
        <w:t>wykonawca nie wykonuje robót zgodnie z umową i projektami budowlanymi oraz ustawą  z dnia 7 lipca 1994 r. Prawo budowlane (</w:t>
      </w:r>
      <w:r w:rsidR="00A7496E" w:rsidRPr="00A7496E">
        <w:t>tj. Dz.U. 2026 poz. 524</w:t>
      </w:r>
      <w:r w:rsidRPr="00255296">
        <w:t>) bądź wykonuje roboty, które posiadają wady,</w:t>
      </w:r>
    </w:p>
    <w:p w14:paraId="5F018930" w14:textId="77777777" w:rsidR="00255296" w:rsidRPr="00255296" w:rsidRDefault="00255296" w:rsidP="009030A7">
      <w:pPr>
        <w:numPr>
          <w:ilvl w:val="2"/>
          <w:numId w:val="13"/>
        </w:numPr>
        <w:tabs>
          <w:tab w:val="num" w:pos="1560"/>
        </w:tabs>
        <w:ind w:left="1560"/>
        <w:jc w:val="both"/>
      </w:pPr>
      <w:r w:rsidRPr="00255296">
        <w:t>zaszły okoliczności powodujące, że wykon</w:t>
      </w:r>
      <w:r w:rsidR="009030A7">
        <w:t>anie umowy nie leży w interesie</w:t>
      </w:r>
      <w:r w:rsidR="009030A7">
        <w:br/>
      </w:r>
      <w:r w:rsidRPr="00255296">
        <w:t>publicznym, a których nie można było przewidzieć w dniu zawarcia umowy.</w:t>
      </w:r>
    </w:p>
    <w:p w14:paraId="58F8D5BF" w14:textId="77777777" w:rsidR="00255296" w:rsidRPr="00255296" w:rsidRDefault="00255296" w:rsidP="00255296">
      <w:pPr>
        <w:pStyle w:val="Nagwek"/>
        <w:numPr>
          <w:ilvl w:val="1"/>
          <w:numId w:val="13"/>
        </w:numPr>
        <w:tabs>
          <w:tab w:val="clear" w:pos="1440"/>
          <w:tab w:val="clear" w:pos="4536"/>
          <w:tab w:val="clear" w:pos="9072"/>
          <w:tab w:val="num" w:pos="1200"/>
        </w:tabs>
        <w:ind w:left="1200" w:hanging="480"/>
        <w:jc w:val="both"/>
        <w:rPr>
          <w:sz w:val="24"/>
        </w:rPr>
      </w:pPr>
      <w:r w:rsidRPr="00255296">
        <w:rPr>
          <w:sz w:val="24"/>
        </w:rPr>
        <w:t xml:space="preserve">Wykonawca może odstąpić od umowy jeżeli Zamawiający odmawia bez uzasadnionych przyczyn odbioru robót lub podpisania protokołu odbioru częściowego wykonanych etapów robót. </w:t>
      </w:r>
    </w:p>
    <w:p w14:paraId="5D2CDC06" w14:textId="77777777" w:rsidR="00255296" w:rsidRPr="00255296" w:rsidRDefault="00255296" w:rsidP="00255296">
      <w:pPr>
        <w:ind w:left="284" w:hanging="284"/>
        <w:jc w:val="both"/>
      </w:pPr>
      <w:r w:rsidRPr="00255296">
        <w:t>2. Odstąpienie od umowy powinno nastąpić w formie pisemnej z podaniem uzasadnienia pod rygorem nieważności ods</w:t>
      </w:r>
      <w:r w:rsidR="005F2EDA">
        <w:t>tąpienia i przekazane Wykonawcy</w:t>
      </w:r>
      <w:r w:rsidRPr="00255296">
        <w:t xml:space="preserve"> co najmniej 7 dni przed terminem odstąpienia.</w:t>
      </w:r>
    </w:p>
    <w:p w14:paraId="1D01B1A4" w14:textId="77777777" w:rsidR="00255296" w:rsidRPr="00255296" w:rsidRDefault="00255296" w:rsidP="00255296">
      <w:pPr>
        <w:ind w:left="284" w:hanging="284"/>
        <w:jc w:val="both"/>
      </w:pPr>
      <w:r w:rsidRPr="00255296">
        <w:t>3. W czasie odstąpienia od umowy Wykonawca przy udziale Zamawiającego sporządzi  protokół inwentaryzacyjny robót w toku na dzień odstąpienia od umowy oraz:</w:t>
      </w:r>
    </w:p>
    <w:p w14:paraId="6508A3C9" w14:textId="77777777" w:rsidR="00255296" w:rsidRPr="00255296" w:rsidRDefault="00255296" w:rsidP="00255296">
      <w:pPr>
        <w:numPr>
          <w:ilvl w:val="0"/>
          <w:numId w:val="14"/>
        </w:numPr>
        <w:jc w:val="both"/>
      </w:pPr>
      <w:r w:rsidRPr="00255296">
        <w:t xml:space="preserve">zabezpieczy przerwane roboty w zakresie wzajemnie uzgodnionym na koszt strony, </w:t>
      </w:r>
      <w:r w:rsidRPr="00255296">
        <w:br/>
        <w:t>z winy której nastąpiło odstąpienie od umowy,</w:t>
      </w:r>
    </w:p>
    <w:p w14:paraId="1780539A" w14:textId="77777777" w:rsidR="00255296" w:rsidRPr="00255296" w:rsidRDefault="00255296" w:rsidP="00255296">
      <w:pPr>
        <w:numPr>
          <w:ilvl w:val="0"/>
          <w:numId w:val="14"/>
        </w:numPr>
        <w:jc w:val="both"/>
      </w:pPr>
      <w:r w:rsidRPr="00255296">
        <w:t>wezwie Zamawiającego do dokonania odbioru wykonanych robót w toku i robót zabezpieczających,</w:t>
      </w:r>
    </w:p>
    <w:p w14:paraId="3113FEE8" w14:textId="77777777" w:rsidR="00255296" w:rsidRPr="00255296" w:rsidRDefault="00255296" w:rsidP="00255296">
      <w:pPr>
        <w:pStyle w:val="Bezodstpw"/>
        <w:ind w:left="1080" w:hanging="1080"/>
      </w:pPr>
      <w:r w:rsidRPr="00255296">
        <w:t>4. W razie odstąpienia od umowy Zamawiający i Wykonawca zobowiązują się do:</w:t>
      </w:r>
    </w:p>
    <w:p w14:paraId="6726DA74" w14:textId="77777777" w:rsidR="00255296" w:rsidRPr="00255296" w:rsidRDefault="00255296" w:rsidP="00255296">
      <w:pPr>
        <w:numPr>
          <w:ilvl w:val="0"/>
          <w:numId w:val="15"/>
        </w:numPr>
        <w:jc w:val="both"/>
      </w:pPr>
      <w:r w:rsidRPr="00255296">
        <w:t>dokonania odbioru robót w toku na dzień odstąpienia,</w:t>
      </w:r>
    </w:p>
    <w:p w14:paraId="58977B9E" w14:textId="77777777" w:rsidR="00255296" w:rsidRPr="00255296" w:rsidRDefault="00255296" w:rsidP="00255296">
      <w:pPr>
        <w:numPr>
          <w:ilvl w:val="0"/>
          <w:numId w:val="15"/>
        </w:numPr>
        <w:jc w:val="both"/>
      </w:pPr>
      <w:r w:rsidRPr="00255296">
        <w:t>przejęcia terenu budowy pod nadzór Zamawiającego,</w:t>
      </w:r>
    </w:p>
    <w:p w14:paraId="466E3051" w14:textId="77777777" w:rsidR="00255296" w:rsidRPr="00255296" w:rsidRDefault="00255296" w:rsidP="00255296">
      <w:pPr>
        <w:pStyle w:val="Tekstpodstawowywcity"/>
        <w:numPr>
          <w:ilvl w:val="0"/>
          <w:numId w:val="15"/>
        </w:numPr>
        <w:jc w:val="both"/>
      </w:pPr>
      <w:r w:rsidRPr="00255296">
        <w:t xml:space="preserve">uregulowania wynagrodzenia należnego za wykonanie części przedmiotu umowy, </w:t>
      </w:r>
      <w:r w:rsidR="005F2EDA">
        <w:br/>
      </w:r>
      <w:r w:rsidRPr="00255296">
        <w:t>na podstawie skontrolowanej i potwierdzonej wartości wykonanych robót przez Inspektora nadzoru oraz wystawionej faktury VAT.</w:t>
      </w:r>
    </w:p>
    <w:p w14:paraId="0C407E0D" w14:textId="77777777" w:rsidR="00255296" w:rsidRPr="00255296" w:rsidRDefault="00255296" w:rsidP="00255296">
      <w:pPr>
        <w:pStyle w:val="Tekstpodstawowywcity"/>
        <w:numPr>
          <w:ilvl w:val="0"/>
          <w:numId w:val="7"/>
        </w:numPr>
        <w:tabs>
          <w:tab w:val="clear" w:pos="720"/>
          <w:tab w:val="num" w:pos="284"/>
        </w:tabs>
        <w:ind w:left="284" w:hanging="284"/>
        <w:jc w:val="both"/>
      </w:pPr>
      <w:r w:rsidRPr="00255296">
        <w:t>Strony podają  adres do korespondencji:</w:t>
      </w:r>
    </w:p>
    <w:p w14:paraId="21307E68" w14:textId="466EA0E2" w:rsidR="00255296" w:rsidRPr="00255296" w:rsidRDefault="00255296" w:rsidP="00255296">
      <w:pPr>
        <w:pStyle w:val="Tekstpodstawowywcity"/>
        <w:numPr>
          <w:ilvl w:val="0"/>
          <w:numId w:val="16"/>
        </w:numPr>
        <w:jc w:val="both"/>
      </w:pPr>
      <w:r w:rsidRPr="00255296">
        <w:t xml:space="preserve">Zamawiający: </w:t>
      </w:r>
      <w:r w:rsidRPr="00255296">
        <w:rPr>
          <w:b/>
        </w:rPr>
        <w:t>Gmi</w:t>
      </w:r>
      <w:r w:rsidR="005C7A9A">
        <w:rPr>
          <w:b/>
        </w:rPr>
        <w:t>na Szczytniki</w:t>
      </w:r>
      <w:r w:rsidRPr="00255296">
        <w:rPr>
          <w:b/>
        </w:rPr>
        <w:t xml:space="preserve">, </w:t>
      </w:r>
      <w:r w:rsidR="005C7A9A">
        <w:rPr>
          <w:b/>
        </w:rPr>
        <w:t>Szczytniki 139, 62-865 Szczytniki</w:t>
      </w:r>
      <w:r w:rsidRPr="00255296">
        <w:rPr>
          <w:b/>
        </w:rPr>
        <w:t>.</w:t>
      </w:r>
    </w:p>
    <w:p w14:paraId="5C6E32C6" w14:textId="77777777" w:rsidR="00255296" w:rsidRPr="00255296" w:rsidRDefault="00255296" w:rsidP="00255296">
      <w:pPr>
        <w:pStyle w:val="Tekstpodstawowy"/>
        <w:numPr>
          <w:ilvl w:val="0"/>
          <w:numId w:val="16"/>
        </w:numPr>
        <w:spacing w:after="0"/>
        <w:rPr>
          <w:b/>
          <w:bCs/>
          <w:kern w:val="1"/>
          <w:lang w:eastAsia="ja-JP"/>
        </w:rPr>
      </w:pPr>
      <w:r w:rsidRPr="00255296">
        <w:t xml:space="preserve">Wykonawca:  </w:t>
      </w:r>
      <w:r w:rsidRPr="00255296">
        <w:rPr>
          <w:b/>
          <w:bCs/>
          <w:kern w:val="1"/>
          <w:lang w:eastAsia="ja-JP"/>
        </w:rPr>
        <w:t>..................................................................................................................</w:t>
      </w:r>
    </w:p>
    <w:p w14:paraId="0A9EAB5A" w14:textId="77777777" w:rsidR="00255296" w:rsidRPr="00255296" w:rsidRDefault="00255296" w:rsidP="00255296">
      <w:pPr>
        <w:pStyle w:val="Tekstpodstawowy"/>
        <w:spacing w:after="0"/>
        <w:ind w:left="720"/>
      </w:pPr>
      <w:r w:rsidRPr="00255296">
        <w:t xml:space="preserve">W przypadku zmiany adresu, strona ma obowiązek powiadomić drugą stronę pisemnie o  tej zmianie w terminie dwóch dni. </w:t>
      </w:r>
    </w:p>
    <w:p w14:paraId="042051DF" w14:textId="2619DC65" w:rsidR="00255296" w:rsidRPr="00255296" w:rsidRDefault="00255296" w:rsidP="00255296">
      <w:pPr>
        <w:pStyle w:val="Tekstpodstawowywcity"/>
        <w:numPr>
          <w:ilvl w:val="0"/>
          <w:numId w:val="7"/>
        </w:numPr>
        <w:tabs>
          <w:tab w:val="clear" w:pos="720"/>
          <w:tab w:val="num" w:pos="284"/>
        </w:tabs>
        <w:ind w:left="284" w:hanging="284"/>
        <w:jc w:val="both"/>
      </w:pPr>
      <w:r w:rsidRPr="00255296">
        <w:t>W przypadku niedopełnienia obowiązku  ustalonego w ust.</w:t>
      </w:r>
      <w:r w:rsidR="005C7A9A">
        <w:t xml:space="preserve"> </w:t>
      </w:r>
      <w:r w:rsidRPr="00255296">
        <w:t xml:space="preserve">6, korespondencja wysyłana </w:t>
      </w:r>
      <w:r w:rsidR="005F2EDA">
        <w:br/>
      </w:r>
      <w:r w:rsidRPr="00255296">
        <w:t>na adres dotychczasowy zostanie uznana za doręczoną.</w:t>
      </w:r>
    </w:p>
    <w:p w14:paraId="66F19800" w14:textId="77777777" w:rsidR="00255296" w:rsidRPr="00255296" w:rsidRDefault="00255296" w:rsidP="00255296">
      <w:pPr>
        <w:tabs>
          <w:tab w:val="left" w:pos="240"/>
        </w:tabs>
        <w:ind w:left="-120"/>
        <w:rPr>
          <w:b/>
        </w:rPr>
      </w:pPr>
    </w:p>
    <w:p w14:paraId="5D61167C" w14:textId="77777777" w:rsidR="00255296" w:rsidRDefault="00255296" w:rsidP="005F2EDA">
      <w:pPr>
        <w:tabs>
          <w:tab w:val="left" w:pos="240"/>
        </w:tabs>
        <w:ind w:left="-120"/>
        <w:jc w:val="center"/>
        <w:rPr>
          <w:b/>
        </w:rPr>
      </w:pPr>
      <w:r w:rsidRPr="00255296">
        <w:rPr>
          <w:b/>
        </w:rPr>
        <w:t>§ 16</w:t>
      </w:r>
    </w:p>
    <w:p w14:paraId="3DD71466" w14:textId="77777777" w:rsidR="005C7A9A" w:rsidRPr="00255296" w:rsidRDefault="005C7A9A" w:rsidP="005F2EDA">
      <w:pPr>
        <w:tabs>
          <w:tab w:val="left" w:pos="240"/>
        </w:tabs>
        <w:ind w:left="-120"/>
        <w:jc w:val="center"/>
        <w:rPr>
          <w:b/>
        </w:rPr>
      </w:pPr>
    </w:p>
    <w:p w14:paraId="70A86EC2" w14:textId="67987407" w:rsidR="00255296" w:rsidRPr="00255296" w:rsidRDefault="00255296" w:rsidP="00255296">
      <w:pPr>
        <w:numPr>
          <w:ilvl w:val="1"/>
          <w:numId w:val="15"/>
        </w:numPr>
        <w:tabs>
          <w:tab w:val="num" w:pos="240"/>
        </w:tabs>
        <w:ind w:left="240" w:hanging="240"/>
        <w:jc w:val="both"/>
      </w:pPr>
      <w:r w:rsidRPr="00255296">
        <w:t>Wykonawca  zapłaci  Zamawiającemu kary umowne:</w:t>
      </w:r>
    </w:p>
    <w:p w14:paraId="08ADEEE8" w14:textId="77777777" w:rsidR="00255296" w:rsidRPr="00255296" w:rsidRDefault="00255296" w:rsidP="00255296">
      <w:pPr>
        <w:pStyle w:val="Bezodstpw"/>
        <w:ind w:left="567" w:hanging="283"/>
        <w:jc w:val="both"/>
      </w:pPr>
      <w:r w:rsidRPr="00255296">
        <w:t xml:space="preserve">1) za odstąpienie od umowy z przyczyn, za które ponosi odpowiedzialność Wykonawca </w:t>
      </w:r>
      <w:r w:rsidR="005F2EDA">
        <w:br/>
      </w:r>
      <w:r w:rsidRPr="00255296">
        <w:t>w wysokości 10% wynagrodzenia umownego brutto,</w:t>
      </w:r>
    </w:p>
    <w:p w14:paraId="13B2F973" w14:textId="77777777" w:rsidR="00255296" w:rsidRPr="00255296" w:rsidRDefault="00255296" w:rsidP="00255296">
      <w:pPr>
        <w:ind w:left="567" w:hanging="283"/>
        <w:jc w:val="both"/>
      </w:pPr>
      <w:r w:rsidRPr="00255296">
        <w:t>2) za zwłokę w oddaniu określonego w umowie przedmiotu odbioru, w wysokości 0,2% wynagrodzenia umownego brutto za każdy dzień zwłoki,</w:t>
      </w:r>
    </w:p>
    <w:p w14:paraId="541868F9" w14:textId="77777777" w:rsidR="00255296" w:rsidRPr="00255296" w:rsidRDefault="00255296" w:rsidP="00255296">
      <w:pPr>
        <w:ind w:left="567" w:hanging="283"/>
        <w:jc w:val="both"/>
      </w:pPr>
      <w:r w:rsidRPr="00255296">
        <w:t xml:space="preserve">3) za zwłokę w usunięciu  wad w wysokości 0,2% wynagrodzenia  umownego brutto, </w:t>
      </w:r>
      <w:r w:rsidR="005F2EDA">
        <w:br/>
      </w:r>
      <w:r w:rsidRPr="00255296">
        <w:t>za każdy dzień zwłoki, licząc od dnia wyznaczonego na usunięcie wad,</w:t>
      </w:r>
    </w:p>
    <w:p w14:paraId="477FFB23" w14:textId="77777777" w:rsidR="00255296" w:rsidRPr="00255296" w:rsidRDefault="00255296" w:rsidP="00255296">
      <w:pPr>
        <w:numPr>
          <w:ilvl w:val="0"/>
          <w:numId w:val="15"/>
        </w:numPr>
        <w:tabs>
          <w:tab w:val="clear" w:pos="720"/>
          <w:tab w:val="num" w:pos="567"/>
        </w:tabs>
        <w:ind w:left="567" w:hanging="283"/>
        <w:jc w:val="both"/>
      </w:pPr>
      <w:r w:rsidRPr="00255296">
        <w:t>Zamawiający może potrącić ewentualne kary umowne z wynagrodzenia przysługującego Wykonawcy.</w:t>
      </w:r>
    </w:p>
    <w:p w14:paraId="13D25006" w14:textId="5EA81279" w:rsidR="00255296" w:rsidRPr="00255296" w:rsidRDefault="00255296" w:rsidP="00255296">
      <w:pPr>
        <w:numPr>
          <w:ilvl w:val="0"/>
          <w:numId w:val="13"/>
        </w:numPr>
        <w:ind w:hanging="360"/>
        <w:jc w:val="both"/>
      </w:pPr>
      <w:r w:rsidRPr="00255296">
        <w:lastRenderedPageBreak/>
        <w:t>Zamawiający zapłaci Wykonawcy kary umowne:</w:t>
      </w:r>
    </w:p>
    <w:p w14:paraId="0654B5A6" w14:textId="77777777" w:rsidR="003F3F19" w:rsidRDefault="00255296" w:rsidP="003F3F19">
      <w:pPr>
        <w:numPr>
          <w:ilvl w:val="2"/>
          <w:numId w:val="15"/>
        </w:numPr>
        <w:jc w:val="both"/>
      </w:pPr>
      <w:r w:rsidRPr="00255296">
        <w:t xml:space="preserve">za odstąpienie od umowy z przyczyn za które odpowiedzialność ponosi Zamawiający w wysokości 10% wynagrodzenia umownego brutto za wyjątkiem wystąpienia </w:t>
      </w:r>
      <w:r w:rsidR="003F3F19">
        <w:t>istotn</w:t>
      </w:r>
      <w:r w:rsidR="006B240D">
        <w:t>ej</w:t>
      </w:r>
      <w:r w:rsidR="003F3F19">
        <w:t xml:space="preserve"> zmian</w:t>
      </w:r>
      <w:r w:rsidR="006B240D">
        <w:t>y okoliczności powodującej</w:t>
      </w:r>
      <w:r w:rsidR="003F3F19">
        <w:t>, że prowadzenie postępowania lub wykonanie zamówienia nie leży w interesie publicznym, czego nie można było wcześniej przewidzieć</w:t>
      </w:r>
      <w:r w:rsidR="006B240D">
        <w:t>,</w:t>
      </w:r>
    </w:p>
    <w:p w14:paraId="7AC94F02" w14:textId="77777777" w:rsidR="00255296" w:rsidRPr="00255296" w:rsidRDefault="00255296" w:rsidP="003F3F19">
      <w:pPr>
        <w:numPr>
          <w:ilvl w:val="2"/>
          <w:numId w:val="15"/>
        </w:numPr>
        <w:tabs>
          <w:tab w:val="num" w:pos="720"/>
        </w:tabs>
        <w:jc w:val="both"/>
      </w:pPr>
      <w:r w:rsidRPr="00255296">
        <w:t>zwłokę w przekazaniu terenu budowy lub odbiorze robót, w wysokości 0.2% wynagrodzenia umownego brutto, za każdy dzień zwłoki.</w:t>
      </w:r>
    </w:p>
    <w:p w14:paraId="17E8F84A" w14:textId="1D1EDCAA" w:rsidR="003F3F19" w:rsidRDefault="003F3F19" w:rsidP="00855558">
      <w:pPr>
        <w:numPr>
          <w:ilvl w:val="0"/>
          <w:numId w:val="13"/>
        </w:numPr>
        <w:tabs>
          <w:tab w:val="num" w:pos="720"/>
        </w:tabs>
        <w:ind w:left="284" w:hanging="360"/>
        <w:jc w:val="both"/>
      </w:pPr>
      <w:r>
        <w:rPr>
          <w:rFonts w:ascii="Times New Roman , serif" w:hAnsi="Times New Roman , serif"/>
        </w:rPr>
        <w:t>Suma naliczonych kar umownych nie może przekroczyć kwoty 50 % maksymalnego wynagrod</w:t>
      </w:r>
      <w:r w:rsidR="006B240D">
        <w:rPr>
          <w:rFonts w:ascii="Times New Roman , serif" w:hAnsi="Times New Roman , serif"/>
        </w:rPr>
        <w:t>zenia brutto, o którym mowa w §</w:t>
      </w:r>
      <w:r w:rsidR="005C7A9A">
        <w:rPr>
          <w:rFonts w:ascii="Times New Roman , serif" w:hAnsi="Times New Roman , serif"/>
        </w:rPr>
        <w:t xml:space="preserve"> </w:t>
      </w:r>
      <w:r w:rsidR="006B240D">
        <w:rPr>
          <w:rFonts w:ascii="Times New Roman , serif" w:hAnsi="Times New Roman , serif"/>
        </w:rPr>
        <w:t>9</w:t>
      </w:r>
      <w:r>
        <w:rPr>
          <w:rFonts w:ascii="Times New Roman , serif" w:hAnsi="Times New Roman , serif"/>
        </w:rPr>
        <w:t xml:space="preserve"> ust. 1 Umowy.</w:t>
      </w:r>
    </w:p>
    <w:p w14:paraId="5F89EC66" w14:textId="77777777" w:rsidR="00255296" w:rsidRDefault="00255296" w:rsidP="00855558">
      <w:pPr>
        <w:numPr>
          <w:ilvl w:val="0"/>
          <w:numId w:val="13"/>
        </w:numPr>
        <w:tabs>
          <w:tab w:val="clear" w:pos="247"/>
          <w:tab w:val="num" w:pos="720"/>
        </w:tabs>
        <w:spacing w:after="240"/>
        <w:ind w:left="284" w:hanging="360"/>
        <w:jc w:val="both"/>
      </w:pPr>
      <w:r w:rsidRPr="00255296">
        <w:t>Stronom przysługuje prawo dochodzenia odszkodowania przenoszącego wysokość kar umownych.</w:t>
      </w:r>
    </w:p>
    <w:p w14:paraId="493EE3C4" w14:textId="77777777" w:rsidR="00255296" w:rsidRPr="00255296" w:rsidRDefault="00255296" w:rsidP="00855558">
      <w:pPr>
        <w:tabs>
          <w:tab w:val="left" w:pos="240"/>
        </w:tabs>
        <w:jc w:val="center"/>
        <w:rPr>
          <w:b/>
        </w:rPr>
      </w:pPr>
      <w:r w:rsidRPr="00255296">
        <w:rPr>
          <w:b/>
        </w:rPr>
        <w:t>§ 17</w:t>
      </w:r>
    </w:p>
    <w:p w14:paraId="0CB4A076" w14:textId="77777777" w:rsidR="00255296" w:rsidRPr="00255296" w:rsidRDefault="00255296" w:rsidP="00255296">
      <w:pPr>
        <w:tabs>
          <w:tab w:val="left" w:pos="240"/>
        </w:tabs>
        <w:ind w:left="-120"/>
        <w:jc w:val="both"/>
        <w:rPr>
          <w:b/>
        </w:rPr>
      </w:pPr>
    </w:p>
    <w:p w14:paraId="087C8292" w14:textId="77777777" w:rsidR="00255296" w:rsidRPr="00255296" w:rsidRDefault="00255296" w:rsidP="00255296">
      <w:pPr>
        <w:widowControl/>
        <w:numPr>
          <w:ilvl w:val="0"/>
          <w:numId w:val="2"/>
        </w:numPr>
        <w:suppressAutoHyphens w:val="0"/>
        <w:jc w:val="both"/>
        <w:rPr>
          <w:sz w:val="22"/>
          <w:szCs w:val="22"/>
        </w:rPr>
      </w:pPr>
      <w:r w:rsidRPr="00255296">
        <w:t xml:space="preserve">Niedopuszczalne jest jednak, pod rygorem nieważności zmiana postanowień zawartej umowy oraz wprowadzanie nowych postanowień do umowy, jeżeli przy ich uwzględnieniu należałoby zmienić treść oferty, na podstawie której dokonano wyboru Wykonawcy chyba, że zamawiający przewidział możliwość dokonania takiej zmiany w ogłoszeniu </w:t>
      </w:r>
      <w:r w:rsidR="00855558">
        <w:br/>
      </w:r>
      <w:r w:rsidRPr="00255296">
        <w:t>o zamówieniu lub w specyfikacji istotnych warunków zamówienia oraz określił warunki takiej zmiany.</w:t>
      </w:r>
    </w:p>
    <w:p w14:paraId="2BA9DB41" w14:textId="77777777" w:rsidR="00255296" w:rsidRPr="00255296" w:rsidRDefault="00255296" w:rsidP="00255296">
      <w:pPr>
        <w:widowControl/>
        <w:numPr>
          <w:ilvl w:val="0"/>
          <w:numId w:val="2"/>
        </w:numPr>
        <w:suppressAutoHyphens w:val="0"/>
        <w:jc w:val="both"/>
        <w:rPr>
          <w:sz w:val="22"/>
          <w:szCs w:val="22"/>
        </w:rPr>
      </w:pPr>
      <w:r w:rsidRPr="00255296">
        <w:t>Zamawiający przewiduje możliwość zmian w umowie określonych w § 2 pkt 4 i 5, § 9 pkt 2</w:t>
      </w:r>
      <w:r w:rsidRPr="00255296">
        <w:rPr>
          <w:sz w:val="22"/>
          <w:szCs w:val="22"/>
        </w:rPr>
        <w:t xml:space="preserve"> </w:t>
      </w:r>
      <w:r w:rsidRPr="00255296">
        <w:t>i 3 niniejszej umowy oraz innych nieistotnych postanowień umowy.</w:t>
      </w:r>
    </w:p>
    <w:p w14:paraId="2E4D19A4" w14:textId="77777777" w:rsidR="00255296" w:rsidRPr="00255296" w:rsidRDefault="00255296" w:rsidP="00255296">
      <w:pPr>
        <w:widowControl/>
        <w:numPr>
          <w:ilvl w:val="0"/>
          <w:numId w:val="2"/>
        </w:numPr>
        <w:suppressAutoHyphens w:val="0"/>
        <w:jc w:val="both"/>
      </w:pPr>
      <w:r w:rsidRPr="00255296">
        <w:t xml:space="preserve">Zmiana postanowień niniejszej umowy może nastąpić za zgodą obu stron wyrażoną </w:t>
      </w:r>
      <w:r w:rsidR="00855558">
        <w:br/>
      </w:r>
      <w:r w:rsidRPr="00255296">
        <w:t>na piśmie pod rygorem nieważności takiej zmiany.</w:t>
      </w:r>
    </w:p>
    <w:p w14:paraId="5EDD77ED" w14:textId="77777777" w:rsidR="00255296" w:rsidRPr="00255296" w:rsidRDefault="00255296" w:rsidP="00255296">
      <w:pPr>
        <w:widowControl/>
        <w:tabs>
          <w:tab w:val="left" w:pos="240"/>
        </w:tabs>
        <w:suppressAutoHyphens w:val="0"/>
        <w:ind w:left="-120"/>
        <w:jc w:val="both"/>
        <w:rPr>
          <w:sz w:val="22"/>
          <w:szCs w:val="22"/>
        </w:rPr>
      </w:pPr>
    </w:p>
    <w:p w14:paraId="714EA6A5" w14:textId="77777777" w:rsidR="00255296" w:rsidRPr="00255296" w:rsidRDefault="00255296" w:rsidP="00855558">
      <w:pPr>
        <w:tabs>
          <w:tab w:val="left" w:pos="240"/>
        </w:tabs>
        <w:ind w:left="-120"/>
        <w:jc w:val="center"/>
        <w:rPr>
          <w:b/>
        </w:rPr>
      </w:pPr>
      <w:r w:rsidRPr="00255296">
        <w:rPr>
          <w:b/>
        </w:rPr>
        <w:t>§ 18</w:t>
      </w:r>
    </w:p>
    <w:p w14:paraId="715C0931" w14:textId="77777777" w:rsidR="00255296" w:rsidRPr="00255296" w:rsidRDefault="00255296" w:rsidP="00255296">
      <w:pPr>
        <w:tabs>
          <w:tab w:val="left" w:pos="240"/>
        </w:tabs>
        <w:ind w:left="-120"/>
        <w:jc w:val="both"/>
        <w:rPr>
          <w:b/>
          <w:sz w:val="22"/>
          <w:szCs w:val="22"/>
        </w:rPr>
      </w:pPr>
    </w:p>
    <w:p w14:paraId="72D98360" w14:textId="77777777" w:rsidR="00255296" w:rsidRPr="00255296" w:rsidRDefault="00255296" w:rsidP="00255296">
      <w:pPr>
        <w:tabs>
          <w:tab w:val="left" w:pos="240"/>
        </w:tabs>
        <w:ind w:left="-120"/>
        <w:jc w:val="both"/>
      </w:pPr>
      <w:r w:rsidRPr="00255296">
        <w:t>Właściwym do rozpoznania sporów wynikłych na tle realizacji niniejszej umowy jest sąd powszechny właściwy dla siedziby Zamawiającego.</w:t>
      </w:r>
    </w:p>
    <w:p w14:paraId="1D91ED58" w14:textId="77777777" w:rsidR="00255296" w:rsidRPr="00255296" w:rsidRDefault="00255296" w:rsidP="00255296">
      <w:pPr>
        <w:tabs>
          <w:tab w:val="left" w:pos="240"/>
        </w:tabs>
        <w:ind w:left="-120"/>
        <w:rPr>
          <w:b/>
        </w:rPr>
      </w:pPr>
    </w:p>
    <w:p w14:paraId="024AF900" w14:textId="77777777" w:rsidR="00255296" w:rsidRPr="00255296" w:rsidRDefault="00255296" w:rsidP="00855558">
      <w:pPr>
        <w:tabs>
          <w:tab w:val="left" w:pos="240"/>
        </w:tabs>
        <w:ind w:left="-120"/>
        <w:jc w:val="center"/>
        <w:rPr>
          <w:b/>
        </w:rPr>
      </w:pPr>
      <w:r w:rsidRPr="00255296">
        <w:rPr>
          <w:b/>
        </w:rPr>
        <w:t>§ 19</w:t>
      </w:r>
    </w:p>
    <w:p w14:paraId="113F390A" w14:textId="77777777" w:rsidR="00255296" w:rsidRPr="00255296" w:rsidRDefault="00255296" w:rsidP="00255296">
      <w:pPr>
        <w:tabs>
          <w:tab w:val="left" w:pos="240"/>
        </w:tabs>
        <w:ind w:left="-120"/>
        <w:jc w:val="both"/>
        <w:rPr>
          <w:b/>
          <w:sz w:val="22"/>
          <w:szCs w:val="22"/>
        </w:rPr>
      </w:pPr>
    </w:p>
    <w:p w14:paraId="417BE56A" w14:textId="77777777" w:rsidR="00255296" w:rsidRPr="00255296" w:rsidRDefault="00855558" w:rsidP="00255296">
      <w:pPr>
        <w:tabs>
          <w:tab w:val="left" w:pos="240"/>
        </w:tabs>
        <w:ind w:left="-120"/>
        <w:jc w:val="both"/>
      </w:pPr>
      <w:r>
        <w:t>W sprawach nie</w:t>
      </w:r>
      <w:r w:rsidR="00255296" w:rsidRPr="00255296">
        <w:t>uregulowanych niniejszą umową stosuje się przepisy kodeksu cywilnego oraz w sprawach procesowych przepisy kodeksu postępowania cywilnego.</w:t>
      </w:r>
    </w:p>
    <w:p w14:paraId="491CE781" w14:textId="77777777" w:rsidR="00255296" w:rsidRPr="00255296" w:rsidRDefault="00255296" w:rsidP="00255296">
      <w:pPr>
        <w:tabs>
          <w:tab w:val="left" w:pos="240"/>
        </w:tabs>
        <w:jc w:val="both"/>
      </w:pPr>
    </w:p>
    <w:p w14:paraId="74EA0B17" w14:textId="77777777" w:rsidR="00255296" w:rsidRPr="00255296" w:rsidRDefault="00255296" w:rsidP="00786F19">
      <w:pPr>
        <w:tabs>
          <w:tab w:val="left" w:pos="240"/>
        </w:tabs>
        <w:ind w:left="-120"/>
        <w:jc w:val="center"/>
        <w:rPr>
          <w:b/>
        </w:rPr>
      </w:pPr>
      <w:r w:rsidRPr="00255296">
        <w:rPr>
          <w:b/>
        </w:rPr>
        <w:t>§ 20</w:t>
      </w:r>
    </w:p>
    <w:p w14:paraId="51B85948" w14:textId="77777777" w:rsidR="00255296" w:rsidRPr="00255296" w:rsidRDefault="00255296" w:rsidP="00255296">
      <w:pPr>
        <w:tabs>
          <w:tab w:val="left" w:pos="240"/>
        </w:tabs>
        <w:ind w:left="-120"/>
        <w:jc w:val="both"/>
        <w:rPr>
          <w:b/>
          <w:sz w:val="22"/>
          <w:szCs w:val="22"/>
        </w:rPr>
      </w:pPr>
    </w:p>
    <w:p w14:paraId="1F122473" w14:textId="17D3741B" w:rsidR="00255296" w:rsidRPr="00255296" w:rsidRDefault="00255296" w:rsidP="005C7A9A">
      <w:pPr>
        <w:tabs>
          <w:tab w:val="left" w:pos="240"/>
        </w:tabs>
        <w:ind w:left="-120"/>
        <w:jc w:val="both"/>
        <w:rPr>
          <w:b/>
        </w:rPr>
      </w:pPr>
      <w:r w:rsidRPr="00255296">
        <w:t xml:space="preserve">Umowę niniejszą sporządzono w </w:t>
      </w:r>
      <w:r w:rsidR="005C7A9A">
        <w:t xml:space="preserve">dwóch </w:t>
      </w:r>
      <w:r w:rsidRPr="00255296">
        <w:t xml:space="preserve"> jednobrzmiących egzemplarzach, </w:t>
      </w:r>
      <w:r w:rsidR="005C7A9A" w:rsidRPr="005C7A9A">
        <w:t>z których jeden otrzymuje Zamawiający i jeden Wykonawca.</w:t>
      </w:r>
    </w:p>
    <w:p w14:paraId="160D1397" w14:textId="77777777" w:rsidR="00255296" w:rsidRDefault="00255296" w:rsidP="00255296">
      <w:pPr>
        <w:pStyle w:val="Bezodstpw"/>
        <w:jc w:val="both"/>
        <w:rPr>
          <w:b/>
        </w:rPr>
      </w:pPr>
    </w:p>
    <w:p w14:paraId="0EB54A18" w14:textId="77777777" w:rsidR="00566F90" w:rsidRDefault="00566F90" w:rsidP="00255296">
      <w:pPr>
        <w:pStyle w:val="Bezodstpw"/>
        <w:jc w:val="both"/>
        <w:rPr>
          <w:b/>
        </w:rPr>
      </w:pPr>
    </w:p>
    <w:p w14:paraId="429B4B7B" w14:textId="77777777" w:rsidR="005C7A9A" w:rsidRPr="005C7A9A" w:rsidRDefault="005C7A9A" w:rsidP="005C7A9A">
      <w:pPr>
        <w:tabs>
          <w:tab w:val="left" w:pos="284"/>
          <w:tab w:val="left" w:pos="567"/>
        </w:tabs>
        <w:jc w:val="center"/>
        <w:rPr>
          <w:rFonts w:eastAsia="HG Mincho Light J"/>
          <w:color w:val="000000"/>
          <w:szCs w:val="20"/>
          <w:lang w:eastAsia="hi-IN" w:bidi="hi-IN"/>
        </w:rPr>
      </w:pPr>
      <w:r w:rsidRPr="005C7A9A">
        <w:rPr>
          <w:rFonts w:eastAsia="HG Mincho Light J"/>
          <w:color w:val="000000"/>
          <w:szCs w:val="20"/>
          <w:lang w:eastAsia="hi-IN" w:bidi="hi-IN"/>
        </w:rPr>
        <w:t>Podpisali:</w:t>
      </w:r>
    </w:p>
    <w:p w14:paraId="5AAB97DB" w14:textId="77777777" w:rsidR="005C7A9A" w:rsidRPr="005C7A9A" w:rsidRDefault="005C7A9A" w:rsidP="005C7A9A">
      <w:pPr>
        <w:tabs>
          <w:tab w:val="center" w:pos="2268"/>
          <w:tab w:val="center" w:pos="6804"/>
        </w:tabs>
        <w:jc w:val="both"/>
        <w:rPr>
          <w:rFonts w:eastAsia="HG Mincho Light J"/>
          <w:color w:val="000000"/>
          <w:szCs w:val="20"/>
          <w:lang w:eastAsia="hi-IN" w:bidi="hi-IN"/>
        </w:rPr>
      </w:pPr>
    </w:p>
    <w:p w14:paraId="03ED952A" w14:textId="77777777" w:rsidR="005C7A9A" w:rsidRPr="005C7A9A" w:rsidRDefault="005C7A9A" w:rsidP="005C7A9A">
      <w:pPr>
        <w:tabs>
          <w:tab w:val="center" w:pos="2268"/>
          <w:tab w:val="center" w:pos="6804"/>
        </w:tabs>
        <w:jc w:val="both"/>
        <w:rPr>
          <w:rFonts w:eastAsia="HG Mincho Light J"/>
          <w:color w:val="000000"/>
          <w:szCs w:val="20"/>
          <w:lang w:eastAsia="hi-IN" w:bidi="hi-IN"/>
        </w:rPr>
      </w:pPr>
    </w:p>
    <w:p w14:paraId="4C800F40" w14:textId="77777777" w:rsidR="005C7A9A" w:rsidRPr="005C7A9A" w:rsidRDefault="005C7A9A" w:rsidP="005C7A9A">
      <w:pPr>
        <w:tabs>
          <w:tab w:val="center" w:pos="2268"/>
          <w:tab w:val="center" w:pos="6804"/>
        </w:tabs>
        <w:jc w:val="both"/>
        <w:rPr>
          <w:rFonts w:eastAsia="HG Mincho Light J"/>
          <w:color w:val="000000"/>
          <w:szCs w:val="20"/>
          <w:lang w:eastAsia="hi-IN" w:bidi="hi-IN"/>
        </w:rPr>
      </w:pPr>
      <w:r w:rsidRPr="005C7A9A">
        <w:rPr>
          <w:rFonts w:eastAsia="HG Mincho Light J"/>
          <w:color w:val="000000"/>
          <w:szCs w:val="20"/>
          <w:lang w:eastAsia="hi-IN" w:bidi="hi-IN"/>
        </w:rPr>
        <w:tab/>
        <w:t>...................................................................</w:t>
      </w:r>
      <w:r w:rsidRPr="005C7A9A">
        <w:rPr>
          <w:rFonts w:eastAsia="HG Mincho Light J"/>
          <w:color w:val="000000"/>
          <w:szCs w:val="20"/>
          <w:lang w:eastAsia="hi-IN" w:bidi="hi-IN"/>
        </w:rPr>
        <w:tab/>
        <w:t>.....................................................................</w:t>
      </w:r>
    </w:p>
    <w:p w14:paraId="67D5DD6B" w14:textId="77777777" w:rsidR="005C7A9A" w:rsidRPr="005C7A9A" w:rsidRDefault="005C7A9A" w:rsidP="005C7A9A">
      <w:pPr>
        <w:tabs>
          <w:tab w:val="center" w:pos="2268"/>
          <w:tab w:val="center" w:pos="6804"/>
        </w:tabs>
        <w:jc w:val="both"/>
        <w:rPr>
          <w:rFonts w:eastAsia="HG Mincho Light J"/>
          <w:color w:val="000000"/>
          <w:sz w:val="20"/>
          <w:szCs w:val="20"/>
          <w:lang w:eastAsia="hi-IN" w:bidi="hi-IN"/>
        </w:rPr>
      </w:pPr>
      <w:r w:rsidRPr="005C7A9A">
        <w:rPr>
          <w:rFonts w:eastAsia="HG Mincho Light J"/>
          <w:color w:val="000000"/>
          <w:sz w:val="20"/>
          <w:szCs w:val="20"/>
          <w:lang w:eastAsia="hi-IN" w:bidi="hi-IN"/>
        </w:rPr>
        <w:tab/>
        <w:t>/ ze strony Wykonawcy /</w:t>
      </w:r>
      <w:r w:rsidRPr="005C7A9A">
        <w:rPr>
          <w:rFonts w:eastAsia="HG Mincho Light J"/>
          <w:color w:val="000000"/>
          <w:sz w:val="20"/>
          <w:szCs w:val="20"/>
          <w:lang w:eastAsia="hi-IN" w:bidi="hi-IN"/>
        </w:rPr>
        <w:tab/>
        <w:t>/ ze strony  Zamawiającego /</w:t>
      </w:r>
    </w:p>
    <w:p w14:paraId="129C438A" w14:textId="77777777" w:rsidR="005C7A9A" w:rsidRPr="005C7A9A" w:rsidRDefault="005C7A9A" w:rsidP="005C7A9A">
      <w:pPr>
        <w:rPr>
          <w:rFonts w:eastAsia="HG Mincho Light J"/>
          <w:color w:val="000000"/>
          <w:szCs w:val="20"/>
          <w:lang w:eastAsia="hi-IN" w:bidi="hi-IN"/>
        </w:rPr>
      </w:pP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t xml:space="preserve">   </w:t>
      </w:r>
    </w:p>
    <w:p w14:paraId="0FD7CDAB" w14:textId="77777777" w:rsidR="005C7A9A" w:rsidRPr="005C7A9A" w:rsidRDefault="005C7A9A" w:rsidP="005C7A9A">
      <w:pPr>
        <w:rPr>
          <w:rFonts w:eastAsia="HG Mincho Light J"/>
          <w:color w:val="000000"/>
          <w:szCs w:val="20"/>
          <w:lang w:eastAsia="hi-IN" w:bidi="hi-IN"/>
        </w:rPr>
      </w:pPr>
    </w:p>
    <w:p w14:paraId="64F9C600" w14:textId="77777777" w:rsidR="005C7A9A" w:rsidRPr="005C7A9A" w:rsidRDefault="005C7A9A" w:rsidP="005C7A9A">
      <w:pPr>
        <w:rPr>
          <w:rFonts w:eastAsia="HG Mincho Light J"/>
          <w:color w:val="000000"/>
          <w:szCs w:val="20"/>
          <w:lang w:eastAsia="hi-IN" w:bidi="hi-IN"/>
        </w:rPr>
      </w:pPr>
    </w:p>
    <w:p w14:paraId="5D2DE6A2" w14:textId="77777777" w:rsidR="005C7A9A" w:rsidRPr="005C7A9A" w:rsidRDefault="005C7A9A" w:rsidP="005C7A9A">
      <w:pPr>
        <w:rPr>
          <w:rFonts w:eastAsia="HG Mincho Light J"/>
          <w:color w:val="000000"/>
          <w:szCs w:val="20"/>
          <w:lang w:eastAsia="hi-IN" w:bidi="hi-IN"/>
        </w:rPr>
      </w:pPr>
      <w:r w:rsidRPr="005C7A9A">
        <w:rPr>
          <w:rFonts w:eastAsia="HG Mincho Light J"/>
          <w:color w:val="000000"/>
          <w:szCs w:val="20"/>
          <w:lang w:eastAsia="hi-IN" w:bidi="hi-IN"/>
        </w:rPr>
        <w:t xml:space="preserve">                                                                                ……………………………………………</w:t>
      </w:r>
    </w:p>
    <w:p w14:paraId="44F5BFA0" w14:textId="02B703F0" w:rsidR="005C7A9A" w:rsidRPr="005C7A9A" w:rsidRDefault="005C7A9A" w:rsidP="005C7A9A">
      <w:pPr>
        <w:rPr>
          <w:rFonts w:eastAsia="HG Mincho Light J"/>
          <w:color w:val="000000"/>
          <w:sz w:val="20"/>
          <w:szCs w:val="20"/>
          <w:lang w:eastAsia="hi-IN" w:bidi="hi-IN"/>
        </w:rPr>
        <w:sectPr w:rsidR="005C7A9A" w:rsidRPr="005C7A9A" w:rsidSect="005C7A9A">
          <w:headerReference w:type="default" r:id="rId7"/>
          <w:pgSz w:w="11906" w:h="16838"/>
          <w:pgMar w:top="567" w:right="849" w:bottom="568" w:left="1417" w:header="708" w:footer="708" w:gutter="0"/>
          <w:cols w:space="708"/>
          <w:docGrid w:linePitch="360"/>
        </w:sectPr>
      </w:pP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Cs w:val="20"/>
          <w:lang w:eastAsia="hi-IN" w:bidi="hi-IN"/>
        </w:rPr>
        <w:tab/>
      </w:r>
      <w:r w:rsidRPr="005C7A9A">
        <w:rPr>
          <w:rFonts w:eastAsia="HG Mincho Light J"/>
          <w:color w:val="000000"/>
          <w:sz w:val="20"/>
          <w:szCs w:val="20"/>
          <w:lang w:eastAsia="hi-IN" w:bidi="hi-IN"/>
        </w:rPr>
        <w:t xml:space="preserve">/ kontrasygnata Skarbnika </w:t>
      </w:r>
      <w:r>
        <w:rPr>
          <w:rFonts w:eastAsia="HG Mincho Light J"/>
          <w:color w:val="000000"/>
          <w:sz w:val="20"/>
          <w:szCs w:val="20"/>
          <w:lang w:eastAsia="hi-IN" w:bidi="hi-IN"/>
        </w:rPr>
        <w:t>/</w:t>
      </w:r>
    </w:p>
    <w:p w14:paraId="0F5A8E11" w14:textId="77777777" w:rsidR="003126F3" w:rsidRDefault="003126F3"/>
    <w:sectPr w:rsidR="003126F3" w:rsidSect="004C5AA9">
      <w:pgSz w:w="11906" w:h="16838"/>
      <w:pgMar w:top="42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78C6B" w14:textId="77777777" w:rsidR="004168E5" w:rsidRDefault="004168E5">
      <w:r>
        <w:separator/>
      </w:r>
    </w:p>
  </w:endnote>
  <w:endnote w:type="continuationSeparator" w:id="0">
    <w:p w14:paraId="3C21BB55" w14:textId="77777777" w:rsidR="004168E5" w:rsidRDefault="00416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font>
  <w:font w:name="Times New Roman , serif">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55A91" w14:textId="77777777" w:rsidR="004168E5" w:rsidRDefault="004168E5">
      <w:r>
        <w:separator/>
      </w:r>
    </w:p>
  </w:footnote>
  <w:footnote w:type="continuationSeparator" w:id="0">
    <w:p w14:paraId="30E71310" w14:textId="77777777" w:rsidR="004168E5" w:rsidRDefault="00416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30BF" w14:textId="77777777" w:rsidR="005C7A9A" w:rsidRDefault="005C7A9A" w:rsidP="00715C8C">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5C02A78"/>
    <w:name w:val="WW8Num3"/>
    <w:lvl w:ilvl="0">
      <w:start w:val="1"/>
      <w:numFmt w:val="decimal"/>
      <w:suff w:val="nothing"/>
      <w:lvlText w:val="%1."/>
      <w:lvlJc w:val="left"/>
      <w:pPr>
        <w:tabs>
          <w:tab w:val="num" w:pos="0"/>
        </w:tabs>
        <w:ind w:left="360" w:hanging="360"/>
      </w:pPr>
      <w:rPr>
        <w:rFonts w:ascii="Times New Roman" w:eastAsia="Calibri" w:hAnsi="Times New Roman" w:cs="Times New Roman"/>
      </w:rPr>
    </w:lvl>
    <w:lvl w:ilvl="1">
      <w:start w:val="10"/>
      <w:numFmt w:val="bullet"/>
      <w:suff w:val="nothing"/>
      <w:lvlText w:val="-"/>
      <w:lvlJc w:val="left"/>
      <w:pPr>
        <w:tabs>
          <w:tab w:val="num" w:pos="0"/>
        </w:tabs>
        <w:ind w:left="2010" w:hanging="930"/>
      </w:pPr>
      <w:rPr>
        <w:rFonts w:ascii="Times New Roman" w:hAnsi="Times New Roman"/>
      </w:rPr>
    </w:lvl>
    <w:lvl w:ilvl="2">
      <w:start w:val="1"/>
      <w:numFmt w:val="decimal"/>
      <w:suff w:val="nothing"/>
      <w:lvlText w:val="%3."/>
      <w:lvlJc w:val="left"/>
      <w:pPr>
        <w:tabs>
          <w:tab w:val="num" w:pos="0"/>
        </w:tabs>
        <w:ind w:left="2340" w:hanging="360"/>
      </w:pPr>
    </w:lvl>
    <w:lvl w:ilvl="3">
      <w:start w:val="1"/>
      <w:numFmt w:val="decimal"/>
      <w:suff w:val="nothing"/>
      <w:lvlText w:val="%4."/>
      <w:lvlJc w:val="left"/>
      <w:pPr>
        <w:tabs>
          <w:tab w:val="num" w:pos="0"/>
        </w:tabs>
        <w:ind w:left="2880" w:hanging="360"/>
      </w:pPr>
    </w:lvl>
    <w:lvl w:ilvl="4">
      <w:start w:val="1"/>
      <w:numFmt w:val="lowerLetter"/>
      <w:suff w:val="nothing"/>
      <w:lvlText w:val="%5."/>
      <w:lvlJc w:val="left"/>
      <w:pPr>
        <w:tabs>
          <w:tab w:val="num" w:pos="0"/>
        </w:tabs>
        <w:ind w:left="3600" w:hanging="360"/>
      </w:pPr>
    </w:lvl>
    <w:lvl w:ilvl="5">
      <w:start w:val="1"/>
      <w:numFmt w:val="lowerRoman"/>
      <w:suff w:val="nothing"/>
      <w:lvlText w:val="%6."/>
      <w:lvlJc w:val="left"/>
      <w:pPr>
        <w:tabs>
          <w:tab w:val="num" w:pos="0"/>
        </w:tabs>
        <w:ind w:left="4320" w:hanging="180"/>
      </w:pPr>
    </w:lvl>
    <w:lvl w:ilvl="6">
      <w:start w:val="1"/>
      <w:numFmt w:val="decimal"/>
      <w:suff w:val="nothing"/>
      <w:lvlText w:val="%7."/>
      <w:lvlJc w:val="left"/>
      <w:pPr>
        <w:tabs>
          <w:tab w:val="num" w:pos="0"/>
        </w:tabs>
        <w:ind w:left="5040" w:hanging="360"/>
      </w:pPr>
    </w:lvl>
    <w:lvl w:ilvl="7">
      <w:start w:val="1"/>
      <w:numFmt w:val="lowerLetter"/>
      <w:suff w:val="nothing"/>
      <w:lvlText w:val="%8."/>
      <w:lvlJc w:val="left"/>
      <w:pPr>
        <w:tabs>
          <w:tab w:val="num" w:pos="0"/>
        </w:tabs>
        <w:ind w:left="5760" w:hanging="360"/>
      </w:pPr>
    </w:lvl>
    <w:lvl w:ilvl="8">
      <w:start w:val="1"/>
      <w:numFmt w:val="lowerRoman"/>
      <w:suff w:val="nothing"/>
      <w:lvlText w:val="%9."/>
      <w:lvlJc w:val="left"/>
      <w:pPr>
        <w:tabs>
          <w:tab w:val="num" w:pos="0"/>
        </w:tabs>
        <w:ind w:left="6480" w:hanging="180"/>
      </w:pPr>
    </w:lvl>
  </w:abstractNum>
  <w:abstractNum w:abstractNumId="1" w15:restartNumberingAfterBreak="0">
    <w:nsid w:val="03050F6F"/>
    <w:multiLevelType w:val="hybridMultilevel"/>
    <w:tmpl w:val="5226E296"/>
    <w:lvl w:ilvl="0" w:tplc="4DB23D1E">
      <w:start w:val="1"/>
      <w:numFmt w:val="lowerLetter"/>
      <w:lvlText w:val="%1)"/>
      <w:lvlJc w:val="left"/>
      <w:pPr>
        <w:tabs>
          <w:tab w:val="num" w:pos="885"/>
        </w:tabs>
        <w:ind w:left="885" w:hanging="360"/>
      </w:pPr>
      <w:rPr>
        <w:rFonts w:hint="default"/>
      </w:rPr>
    </w:lvl>
    <w:lvl w:ilvl="1" w:tplc="04150019" w:tentative="1">
      <w:start w:val="1"/>
      <w:numFmt w:val="lowerLetter"/>
      <w:lvlText w:val="%2."/>
      <w:lvlJc w:val="left"/>
      <w:pPr>
        <w:tabs>
          <w:tab w:val="num" w:pos="1710"/>
        </w:tabs>
        <w:ind w:left="1710" w:hanging="360"/>
      </w:pPr>
    </w:lvl>
    <w:lvl w:ilvl="2" w:tplc="0415001B" w:tentative="1">
      <w:start w:val="1"/>
      <w:numFmt w:val="lowerRoman"/>
      <w:lvlText w:val="%3."/>
      <w:lvlJc w:val="right"/>
      <w:pPr>
        <w:tabs>
          <w:tab w:val="num" w:pos="2430"/>
        </w:tabs>
        <w:ind w:left="2430" w:hanging="180"/>
      </w:pPr>
    </w:lvl>
    <w:lvl w:ilvl="3" w:tplc="0415000F" w:tentative="1">
      <w:start w:val="1"/>
      <w:numFmt w:val="decimal"/>
      <w:lvlText w:val="%4."/>
      <w:lvlJc w:val="left"/>
      <w:pPr>
        <w:tabs>
          <w:tab w:val="num" w:pos="3150"/>
        </w:tabs>
        <w:ind w:left="3150" w:hanging="360"/>
      </w:pPr>
    </w:lvl>
    <w:lvl w:ilvl="4" w:tplc="04150019" w:tentative="1">
      <w:start w:val="1"/>
      <w:numFmt w:val="lowerLetter"/>
      <w:lvlText w:val="%5."/>
      <w:lvlJc w:val="left"/>
      <w:pPr>
        <w:tabs>
          <w:tab w:val="num" w:pos="3870"/>
        </w:tabs>
        <w:ind w:left="3870" w:hanging="360"/>
      </w:pPr>
    </w:lvl>
    <w:lvl w:ilvl="5" w:tplc="0415001B" w:tentative="1">
      <w:start w:val="1"/>
      <w:numFmt w:val="lowerRoman"/>
      <w:lvlText w:val="%6."/>
      <w:lvlJc w:val="right"/>
      <w:pPr>
        <w:tabs>
          <w:tab w:val="num" w:pos="4590"/>
        </w:tabs>
        <w:ind w:left="4590" w:hanging="180"/>
      </w:pPr>
    </w:lvl>
    <w:lvl w:ilvl="6" w:tplc="0415000F" w:tentative="1">
      <w:start w:val="1"/>
      <w:numFmt w:val="decimal"/>
      <w:lvlText w:val="%7."/>
      <w:lvlJc w:val="left"/>
      <w:pPr>
        <w:tabs>
          <w:tab w:val="num" w:pos="5310"/>
        </w:tabs>
        <w:ind w:left="5310" w:hanging="360"/>
      </w:pPr>
    </w:lvl>
    <w:lvl w:ilvl="7" w:tplc="04150019" w:tentative="1">
      <w:start w:val="1"/>
      <w:numFmt w:val="lowerLetter"/>
      <w:lvlText w:val="%8."/>
      <w:lvlJc w:val="left"/>
      <w:pPr>
        <w:tabs>
          <w:tab w:val="num" w:pos="6030"/>
        </w:tabs>
        <w:ind w:left="6030" w:hanging="360"/>
      </w:pPr>
    </w:lvl>
    <w:lvl w:ilvl="8" w:tplc="0415001B" w:tentative="1">
      <w:start w:val="1"/>
      <w:numFmt w:val="lowerRoman"/>
      <w:lvlText w:val="%9."/>
      <w:lvlJc w:val="right"/>
      <w:pPr>
        <w:tabs>
          <w:tab w:val="num" w:pos="6750"/>
        </w:tabs>
        <w:ind w:left="6750" w:hanging="180"/>
      </w:pPr>
    </w:lvl>
  </w:abstractNum>
  <w:abstractNum w:abstractNumId="2" w15:restartNumberingAfterBreak="0">
    <w:nsid w:val="0BFA22BE"/>
    <w:multiLevelType w:val="hybridMultilevel"/>
    <w:tmpl w:val="F196A36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FCF2B7C"/>
    <w:multiLevelType w:val="hybridMultilevel"/>
    <w:tmpl w:val="2F065874"/>
    <w:lvl w:ilvl="0" w:tplc="E71EE60C">
      <w:start w:val="1"/>
      <w:numFmt w:val="decimal"/>
      <w:lvlText w:val="%1."/>
      <w:lvlJc w:val="left"/>
      <w:pPr>
        <w:tabs>
          <w:tab w:val="num" w:pos="360"/>
        </w:tabs>
        <w:ind w:left="360" w:hanging="360"/>
      </w:pPr>
      <w:rPr>
        <w:rFonts w:ascii="Times New Roman" w:eastAsia="Tahoma" w:hAnsi="Times New Roman" w:cs="Times New Roman"/>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FDF05EE"/>
    <w:multiLevelType w:val="hybridMultilevel"/>
    <w:tmpl w:val="39FA7908"/>
    <w:lvl w:ilvl="0" w:tplc="F9D87DBC">
      <w:start w:val="1"/>
      <w:numFmt w:val="decimal"/>
      <w:lvlText w:val="%1."/>
      <w:lvlJc w:val="left"/>
      <w:pPr>
        <w:tabs>
          <w:tab w:val="num" w:pos="240"/>
        </w:tabs>
        <w:ind w:left="240" w:hanging="360"/>
      </w:pPr>
      <w:rPr>
        <w:rFonts w:hint="default"/>
      </w:rPr>
    </w:lvl>
    <w:lvl w:ilvl="1" w:tplc="04150019" w:tentative="1">
      <w:start w:val="1"/>
      <w:numFmt w:val="lowerLetter"/>
      <w:lvlText w:val="%2."/>
      <w:lvlJc w:val="left"/>
      <w:pPr>
        <w:tabs>
          <w:tab w:val="num" w:pos="960"/>
        </w:tabs>
        <w:ind w:left="960" w:hanging="360"/>
      </w:pPr>
    </w:lvl>
    <w:lvl w:ilvl="2" w:tplc="0415001B" w:tentative="1">
      <w:start w:val="1"/>
      <w:numFmt w:val="lowerRoman"/>
      <w:lvlText w:val="%3."/>
      <w:lvlJc w:val="right"/>
      <w:pPr>
        <w:tabs>
          <w:tab w:val="num" w:pos="1680"/>
        </w:tabs>
        <w:ind w:left="1680" w:hanging="180"/>
      </w:pPr>
    </w:lvl>
    <w:lvl w:ilvl="3" w:tplc="0415000F" w:tentative="1">
      <w:start w:val="1"/>
      <w:numFmt w:val="decimal"/>
      <w:lvlText w:val="%4."/>
      <w:lvlJc w:val="left"/>
      <w:pPr>
        <w:tabs>
          <w:tab w:val="num" w:pos="2400"/>
        </w:tabs>
        <w:ind w:left="2400" w:hanging="360"/>
      </w:pPr>
    </w:lvl>
    <w:lvl w:ilvl="4" w:tplc="04150019" w:tentative="1">
      <w:start w:val="1"/>
      <w:numFmt w:val="lowerLetter"/>
      <w:lvlText w:val="%5."/>
      <w:lvlJc w:val="left"/>
      <w:pPr>
        <w:tabs>
          <w:tab w:val="num" w:pos="3120"/>
        </w:tabs>
        <w:ind w:left="3120" w:hanging="360"/>
      </w:pPr>
    </w:lvl>
    <w:lvl w:ilvl="5" w:tplc="0415001B" w:tentative="1">
      <w:start w:val="1"/>
      <w:numFmt w:val="lowerRoman"/>
      <w:lvlText w:val="%6."/>
      <w:lvlJc w:val="right"/>
      <w:pPr>
        <w:tabs>
          <w:tab w:val="num" w:pos="3840"/>
        </w:tabs>
        <w:ind w:left="3840" w:hanging="180"/>
      </w:pPr>
    </w:lvl>
    <w:lvl w:ilvl="6" w:tplc="0415000F" w:tentative="1">
      <w:start w:val="1"/>
      <w:numFmt w:val="decimal"/>
      <w:lvlText w:val="%7."/>
      <w:lvlJc w:val="left"/>
      <w:pPr>
        <w:tabs>
          <w:tab w:val="num" w:pos="4560"/>
        </w:tabs>
        <w:ind w:left="4560" w:hanging="360"/>
      </w:pPr>
    </w:lvl>
    <w:lvl w:ilvl="7" w:tplc="04150019" w:tentative="1">
      <w:start w:val="1"/>
      <w:numFmt w:val="lowerLetter"/>
      <w:lvlText w:val="%8."/>
      <w:lvlJc w:val="left"/>
      <w:pPr>
        <w:tabs>
          <w:tab w:val="num" w:pos="5280"/>
        </w:tabs>
        <w:ind w:left="5280" w:hanging="360"/>
      </w:pPr>
    </w:lvl>
    <w:lvl w:ilvl="8" w:tplc="0415001B" w:tentative="1">
      <w:start w:val="1"/>
      <w:numFmt w:val="lowerRoman"/>
      <w:lvlText w:val="%9."/>
      <w:lvlJc w:val="right"/>
      <w:pPr>
        <w:tabs>
          <w:tab w:val="num" w:pos="6000"/>
        </w:tabs>
        <w:ind w:left="6000" w:hanging="180"/>
      </w:pPr>
    </w:lvl>
  </w:abstractNum>
  <w:abstractNum w:abstractNumId="5" w15:restartNumberingAfterBreak="0">
    <w:nsid w:val="161A1B4F"/>
    <w:multiLevelType w:val="hybridMultilevel"/>
    <w:tmpl w:val="24960026"/>
    <w:lvl w:ilvl="0" w:tplc="EB3032E6">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83964"/>
    <w:multiLevelType w:val="hybridMultilevel"/>
    <w:tmpl w:val="3ACAA122"/>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720"/>
        </w:tabs>
        <w:ind w:left="72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F6A58B3"/>
    <w:multiLevelType w:val="hybridMultilevel"/>
    <w:tmpl w:val="866AF3D4"/>
    <w:lvl w:ilvl="0" w:tplc="04150011">
      <w:start w:val="1"/>
      <w:numFmt w:val="decimal"/>
      <w:lvlText w:val="%1)"/>
      <w:lvlJc w:val="left"/>
      <w:pPr>
        <w:tabs>
          <w:tab w:val="num" w:pos="720"/>
        </w:tabs>
        <w:ind w:left="720" w:hanging="360"/>
      </w:pPr>
    </w:lvl>
    <w:lvl w:ilvl="1" w:tplc="704EC86A">
      <w:start w:val="1"/>
      <w:numFmt w:val="decimal"/>
      <w:lvlText w:val="%2."/>
      <w:lvlJc w:val="center"/>
      <w:pPr>
        <w:tabs>
          <w:tab w:val="num" w:pos="-113"/>
        </w:tabs>
        <w:ind w:left="0" w:firstLine="0"/>
      </w:pPr>
      <w:rPr>
        <w:rFonts w:hint="default"/>
      </w:rPr>
    </w:lvl>
    <w:lvl w:ilvl="2" w:tplc="B4A82EB8">
      <w:start w:val="1"/>
      <w:numFmt w:val="decimal"/>
      <w:lvlText w:val="%3)"/>
      <w:lvlJc w:val="left"/>
      <w:pPr>
        <w:tabs>
          <w:tab w:val="num" w:pos="644"/>
        </w:tabs>
        <w:ind w:left="644" w:hanging="360"/>
      </w:pPr>
      <w:rPr>
        <w:color w:val="auto"/>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6234767"/>
    <w:multiLevelType w:val="hybridMultilevel"/>
    <w:tmpl w:val="1F50A8F0"/>
    <w:lvl w:ilvl="0" w:tplc="8A9E57F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7DC5649"/>
    <w:multiLevelType w:val="hybridMultilevel"/>
    <w:tmpl w:val="AB72B9DE"/>
    <w:lvl w:ilvl="0" w:tplc="59A20580">
      <w:start w:val="1"/>
      <w:numFmt w:val="decimal"/>
      <w:lvlText w:val="%1."/>
      <w:lvlJc w:val="left"/>
      <w:pPr>
        <w:tabs>
          <w:tab w:val="num" w:pos="795"/>
        </w:tabs>
        <w:ind w:left="795" w:hanging="435"/>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858672D"/>
    <w:multiLevelType w:val="hybridMultilevel"/>
    <w:tmpl w:val="921A7C70"/>
    <w:lvl w:ilvl="0" w:tplc="746853F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98338B9"/>
    <w:multiLevelType w:val="hybridMultilevel"/>
    <w:tmpl w:val="B40CB4E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3EE55FC"/>
    <w:multiLevelType w:val="hybridMultilevel"/>
    <w:tmpl w:val="99781F44"/>
    <w:lvl w:ilvl="0" w:tplc="E0942F04">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58D53D7C"/>
    <w:multiLevelType w:val="hybridMultilevel"/>
    <w:tmpl w:val="8E943EA8"/>
    <w:lvl w:ilvl="0" w:tplc="704EC86A">
      <w:start w:val="1"/>
      <w:numFmt w:val="decimal"/>
      <w:lvlText w:val="%1."/>
      <w:lvlJc w:val="center"/>
      <w:pPr>
        <w:tabs>
          <w:tab w:val="num" w:pos="247"/>
        </w:tabs>
        <w:ind w:left="360" w:firstLine="0"/>
      </w:pPr>
      <w:rPr>
        <w:rFonts w:hint="default"/>
      </w:rPr>
    </w:lvl>
    <w:lvl w:ilvl="1" w:tplc="953EDCBE">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C3473AB"/>
    <w:multiLevelType w:val="hybridMultilevel"/>
    <w:tmpl w:val="4A6C86BE"/>
    <w:lvl w:ilvl="0" w:tplc="704EC86A">
      <w:start w:val="1"/>
      <w:numFmt w:val="decimal"/>
      <w:lvlText w:val="%1."/>
      <w:lvlJc w:val="center"/>
      <w:pPr>
        <w:tabs>
          <w:tab w:val="num" w:pos="247"/>
        </w:tabs>
        <w:ind w:left="360" w:firstLine="0"/>
      </w:pPr>
      <w:rPr>
        <w:rFonts w:hint="default"/>
      </w:rPr>
    </w:lvl>
    <w:lvl w:ilvl="1" w:tplc="04150011">
      <w:start w:val="1"/>
      <w:numFmt w:val="decimal"/>
      <w:lvlText w:val="%2)"/>
      <w:lvlJc w:val="left"/>
      <w:pPr>
        <w:tabs>
          <w:tab w:val="num" w:pos="1440"/>
        </w:tabs>
        <w:ind w:left="1440" w:hanging="360"/>
      </w:pPr>
      <w:rPr>
        <w:rFonts w:hint="default"/>
      </w:rPr>
    </w:lvl>
    <w:lvl w:ilvl="2" w:tplc="953EDCBE">
      <w:start w:val="1"/>
      <w:numFmt w:val="lowerLetter"/>
      <w:lvlText w:val="%3."/>
      <w:lvlJc w:val="left"/>
      <w:pPr>
        <w:tabs>
          <w:tab w:val="num" w:pos="1495"/>
        </w:tabs>
        <w:ind w:left="1495" w:hanging="360"/>
      </w:pPr>
      <w:rPr>
        <w:rFonts w:hint="default"/>
      </w:rPr>
    </w:lvl>
    <w:lvl w:ilvl="3" w:tplc="04150011">
      <w:start w:val="1"/>
      <w:numFmt w:val="decimal"/>
      <w:lvlText w:val="%4)"/>
      <w:lvlJc w:val="left"/>
      <w:pPr>
        <w:tabs>
          <w:tab w:val="num" w:pos="2880"/>
        </w:tabs>
        <w:ind w:left="2880" w:hanging="360"/>
      </w:pPr>
      <w:rPr>
        <w:rFonts w:hint="default"/>
      </w:rPr>
    </w:lvl>
    <w:lvl w:ilvl="4" w:tplc="9298491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5D537385"/>
    <w:multiLevelType w:val="hybridMultilevel"/>
    <w:tmpl w:val="FA842E92"/>
    <w:lvl w:ilvl="0" w:tplc="150E3F26">
      <w:start w:val="1"/>
      <w:numFmt w:val="decimal"/>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61512FB"/>
    <w:multiLevelType w:val="hybridMultilevel"/>
    <w:tmpl w:val="A5D205C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674C2C64"/>
    <w:multiLevelType w:val="hybridMultilevel"/>
    <w:tmpl w:val="E410F7DC"/>
    <w:lvl w:ilvl="0" w:tplc="344C9A8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0256EC"/>
    <w:multiLevelType w:val="hybridMultilevel"/>
    <w:tmpl w:val="9C4A562C"/>
    <w:lvl w:ilvl="0" w:tplc="EDEE8B9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E6D299C"/>
    <w:multiLevelType w:val="hybridMultilevel"/>
    <w:tmpl w:val="61880104"/>
    <w:lvl w:ilvl="0" w:tplc="CF86E11A">
      <w:start w:val="1"/>
      <w:numFmt w:val="decimal"/>
      <w:lvlText w:val="%1."/>
      <w:lvlJc w:val="left"/>
      <w:pPr>
        <w:tabs>
          <w:tab w:val="num" w:pos="240"/>
        </w:tabs>
        <w:ind w:left="240" w:hanging="360"/>
      </w:pPr>
      <w:rPr>
        <w:rFonts w:hint="default"/>
      </w:rPr>
    </w:lvl>
    <w:lvl w:ilvl="1" w:tplc="04150011">
      <w:start w:val="1"/>
      <w:numFmt w:val="decimal"/>
      <w:lvlText w:val="%2)"/>
      <w:lvlJc w:val="left"/>
      <w:pPr>
        <w:tabs>
          <w:tab w:val="num" w:pos="960"/>
        </w:tabs>
        <w:ind w:left="960" w:hanging="360"/>
      </w:pPr>
      <w:rPr>
        <w:rFonts w:hint="default"/>
      </w:rPr>
    </w:lvl>
    <w:lvl w:ilvl="2" w:tplc="5E1A6F06">
      <w:numFmt w:val="lowerLetter"/>
      <w:lvlText w:val="%3."/>
      <w:lvlJc w:val="left"/>
      <w:pPr>
        <w:tabs>
          <w:tab w:val="num" w:pos="1860"/>
        </w:tabs>
        <w:ind w:left="1860" w:hanging="360"/>
      </w:pPr>
      <w:rPr>
        <w:rFonts w:ascii="Times New Roman" w:eastAsia="Tahoma" w:hAnsi="Times New Roman" w:cs="Times New Roman"/>
      </w:rPr>
    </w:lvl>
    <w:lvl w:ilvl="3" w:tplc="0415000F" w:tentative="1">
      <w:start w:val="1"/>
      <w:numFmt w:val="decimal"/>
      <w:lvlText w:val="%4."/>
      <w:lvlJc w:val="left"/>
      <w:pPr>
        <w:tabs>
          <w:tab w:val="num" w:pos="2400"/>
        </w:tabs>
        <w:ind w:left="2400" w:hanging="360"/>
      </w:pPr>
    </w:lvl>
    <w:lvl w:ilvl="4" w:tplc="04150019" w:tentative="1">
      <w:start w:val="1"/>
      <w:numFmt w:val="lowerLetter"/>
      <w:lvlText w:val="%5."/>
      <w:lvlJc w:val="left"/>
      <w:pPr>
        <w:tabs>
          <w:tab w:val="num" w:pos="3120"/>
        </w:tabs>
        <w:ind w:left="3120" w:hanging="360"/>
      </w:pPr>
    </w:lvl>
    <w:lvl w:ilvl="5" w:tplc="0415001B" w:tentative="1">
      <w:start w:val="1"/>
      <w:numFmt w:val="lowerRoman"/>
      <w:lvlText w:val="%6."/>
      <w:lvlJc w:val="right"/>
      <w:pPr>
        <w:tabs>
          <w:tab w:val="num" w:pos="3840"/>
        </w:tabs>
        <w:ind w:left="3840" w:hanging="180"/>
      </w:pPr>
    </w:lvl>
    <w:lvl w:ilvl="6" w:tplc="0415000F" w:tentative="1">
      <w:start w:val="1"/>
      <w:numFmt w:val="decimal"/>
      <w:lvlText w:val="%7."/>
      <w:lvlJc w:val="left"/>
      <w:pPr>
        <w:tabs>
          <w:tab w:val="num" w:pos="4560"/>
        </w:tabs>
        <w:ind w:left="4560" w:hanging="360"/>
      </w:pPr>
    </w:lvl>
    <w:lvl w:ilvl="7" w:tplc="04150019" w:tentative="1">
      <w:start w:val="1"/>
      <w:numFmt w:val="lowerLetter"/>
      <w:lvlText w:val="%8."/>
      <w:lvlJc w:val="left"/>
      <w:pPr>
        <w:tabs>
          <w:tab w:val="num" w:pos="5280"/>
        </w:tabs>
        <w:ind w:left="5280" w:hanging="360"/>
      </w:pPr>
    </w:lvl>
    <w:lvl w:ilvl="8" w:tplc="0415001B" w:tentative="1">
      <w:start w:val="1"/>
      <w:numFmt w:val="lowerRoman"/>
      <w:lvlText w:val="%9."/>
      <w:lvlJc w:val="right"/>
      <w:pPr>
        <w:tabs>
          <w:tab w:val="num" w:pos="6000"/>
        </w:tabs>
        <w:ind w:left="6000" w:hanging="180"/>
      </w:pPr>
    </w:lvl>
  </w:abstractNum>
  <w:abstractNum w:abstractNumId="20" w15:restartNumberingAfterBreak="0">
    <w:nsid w:val="7BA715EA"/>
    <w:multiLevelType w:val="hybridMultilevel"/>
    <w:tmpl w:val="D93C7ED8"/>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559048409">
    <w:abstractNumId w:val="5"/>
  </w:num>
  <w:num w:numId="2" w16cid:durableId="356273988">
    <w:abstractNumId w:val="4"/>
  </w:num>
  <w:num w:numId="3" w16cid:durableId="1334451821">
    <w:abstractNumId w:val="15"/>
  </w:num>
  <w:num w:numId="4" w16cid:durableId="189683730">
    <w:abstractNumId w:val="8"/>
  </w:num>
  <w:num w:numId="5" w16cid:durableId="565802767">
    <w:abstractNumId w:val="6"/>
  </w:num>
  <w:num w:numId="6" w16cid:durableId="1501651751">
    <w:abstractNumId w:val="3"/>
  </w:num>
  <w:num w:numId="7" w16cid:durableId="236718233">
    <w:abstractNumId w:val="2"/>
  </w:num>
  <w:num w:numId="8" w16cid:durableId="61145195">
    <w:abstractNumId w:val="13"/>
  </w:num>
  <w:num w:numId="9" w16cid:durableId="873227716">
    <w:abstractNumId w:val="11"/>
  </w:num>
  <w:num w:numId="10" w16cid:durableId="2113739155">
    <w:abstractNumId w:val="9"/>
  </w:num>
  <w:num w:numId="11" w16cid:durableId="1922904374">
    <w:abstractNumId w:val="20"/>
  </w:num>
  <w:num w:numId="12" w16cid:durableId="2026587640">
    <w:abstractNumId w:val="19"/>
  </w:num>
  <w:num w:numId="13" w16cid:durableId="456028406">
    <w:abstractNumId w:val="14"/>
  </w:num>
  <w:num w:numId="14" w16cid:durableId="1357736480">
    <w:abstractNumId w:val="16"/>
  </w:num>
  <w:num w:numId="15" w16cid:durableId="1871871420">
    <w:abstractNumId w:val="7"/>
  </w:num>
  <w:num w:numId="16" w16cid:durableId="636682693">
    <w:abstractNumId w:val="12"/>
  </w:num>
  <w:num w:numId="17" w16cid:durableId="1745302429">
    <w:abstractNumId w:val="1"/>
  </w:num>
  <w:num w:numId="18" w16cid:durableId="176820453">
    <w:abstractNumId w:val="17"/>
  </w:num>
  <w:num w:numId="19" w16cid:durableId="1449424851">
    <w:abstractNumId w:val="18"/>
  </w:num>
  <w:num w:numId="20" w16cid:durableId="2128699263">
    <w:abstractNumId w:val="0"/>
  </w:num>
  <w:num w:numId="21" w16cid:durableId="20908035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296"/>
    <w:rsid w:val="00126802"/>
    <w:rsid w:val="00255296"/>
    <w:rsid w:val="003126F3"/>
    <w:rsid w:val="003F3F19"/>
    <w:rsid w:val="004168E5"/>
    <w:rsid w:val="004A1ABF"/>
    <w:rsid w:val="004C5AA9"/>
    <w:rsid w:val="00566F90"/>
    <w:rsid w:val="005C7A9A"/>
    <w:rsid w:val="005F2EDA"/>
    <w:rsid w:val="006B240D"/>
    <w:rsid w:val="006B76A3"/>
    <w:rsid w:val="00786F19"/>
    <w:rsid w:val="007A45DA"/>
    <w:rsid w:val="00855558"/>
    <w:rsid w:val="008B40B7"/>
    <w:rsid w:val="008B4806"/>
    <w:rsid w:val="009030A7"/>
    <w:rsid w:val="00A0319A"/>
    <w:rsid w:val="00A7496E"/>
    <w:rsid w:val="00BB3627"/>
    <w:rsid w:val="00E73167"/>
    <w:rsid w:val="00EB2872"/>
    <w:rsid w:val="00F857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17C45"/>
  <w15:docId w15:val="{34613B80-233B-4AFE-AB57-EBA4B5E43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96E"/>
    <w:pPr>
      <w:widowControl w:val="0"/>
      <w:suppressAutoHyphens/>
      <w:spacing w:after="0" w:line="240" w:lineRule="auto"/>
    </w:pPr>
    <w:rPr>
      <w:rFonts w:ascii="Times New Roman" w:eastAsia="Tahoma"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255296"/>
    <w:pPr>
      <w:widowControl/>
      <w:suppressAutoHyphens w:val="0"/>
      <w:ind w:left="142"/>
    </w:pPr>
    <w:rPr>
      <w:rFonts w:eastAsia="Times New Roman"/>
      <w:szCs w:val="20"/>
    </w:rPr>
  </w:style>
  <w:style w:type="character" w:customStyle="1" w:styleId="TekstpodstawowywcityZnak">
    <w:name w:val="Tekst podstawowy wcięty Znak"/>
    <w:basedOn w:val="Domylnaczcionkaakapitu"/>
    <w:link w:val="Tekstpodstawowywcity"/>
    <w:rsid w:val="00255296"/>
    <w:rPr>
      <w:rFonts w:ascii="Times New Roman" w:eastAsia="Times New Roman" w:hAnsi="Times New Roman" w:cs="Times New Roman"/>
      <w:sz w:val="24"/>
      <w:szCs w:val="20"/>
      <w:lang w:eastAsia="pl-PL"/>
    </w:rPr>
  </w:style>
  <w:style w:type="paragraph" w:styleId="Nagwek">
    <w:name w:val="header"/>
    <w:basedOn w:val="Normalny"/>
    <w:link w:val="NagwekZnak"/>
    <w:rsid w:val="00255296"/>
    <w:pPr>
      <w:widowControl/>
      <w:tabs>
        <w:tab w:val="center" w:pos="4536"/>
        <w:tab w:val="right" w:pos="9072"/>
      </w:tabs>
      <w:suppressAutoHyphens w:val="0"/>
    </w:pPr>
    <w:rPr>
      <w:rFonts w:eastAsia="Times New Roman"/>
      <w:sz w:val="20"/>
      <w:szCs w:val="20"/>
    </w:rPr>
  </w:style>
  <w:style w:type="character" w:customStyle="1" w:styleId="NagwekZnak">
    <w:name w:val="Nagłówek Znak"/>
    <w:basedOn w:val="Domylnaczcionkaakapitu"/>
    <w:link w:val="Nagwek"/>
    <w:rsid w:val="00255296"/>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55296"/>
    <w:pPr>
      <w:spacing w:after="120"/>
    </w:pPr>
  </w:style>
  <w:style w:type="character" w:customStyle="1" w:styleId="TekstpodstawowyZnak">
    <w:name w:val="Tekst podstawowy Znak"/>
    <w:basedOn w:val="Domylnaczcionkaakapitu"/>
    <w:link w:val="Tekstpodstawowy"/>
    <w:rsid w:val="00255296"/>
    <w:rPr>
      <w:rFonts w:ascii="Times New Roman" w:eastAsia="Tahoma" w:hAnsi="Times New Roman" w:cs="Times New Roman"/>
      <w:sz w:val="24"/>
      <w:szCs w:val="24"/>
      <w:lang w:eastAsia="pl-PL"/>
    </w:rPr>
  </w:style>
  <w:style w:type="paragraph" w:styleId="Bezodstpw">
    <w:name w:val="No Spacing"/>
    <w:uiPriority w:val="1"/>
    <w:qFormat/>
    <w:rsid w:val="00255296"/>
    <w:pPr>
      <w:widowControl w:val="0"/>
      <w:suppressAutoHyphens/>
      <w:spacing w:after="0" w:line="240" w:lineRule="auto"/>
    </w:pPr>
    <w:rPr>
      <w:rFonts w:ascii="Times New Roman" w:eastAsia="Tahoma" w:hAnsi="Times New Roman" w:cs="Times New Roman"/>
      <w:sz w:val="24"/>
      <w:szCs w:val="24"/>
      <w:lang w:eastAsia="pl-PL"/>
    </w:rPr>
  </w:style>
  <w:style w:type="character" w:styleId="Hipercze">
    <w:name w:val="Hyperlink"/>
    <w:basedOn w:val="Domylnaczcionkaakapitu"/>
    <w:uiPriority w:val="99"/>
    <w:unhideWhenUsed/>
    <w:rsid w:val="00255296"/>
    <w:rPr>
      <w:color w:val="0000FF" w:themeColor="hyperlink"/>
      <w:u w:val="single"/>
    </w:rPr>
  </w:style>
  <w:style w:type="paragraph" w:customStyle="1" w:styleId="Default">
    <w:name w:val="Default"/>
    <w:rsid w:val="00A7496E"/>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4C5A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2475</Words>
  <Characters>14851</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Grażyna Sowa</cp:lastModifiedBy>
  <cp:revision>4</cp:revision>
  <cp:lastPrinted>2026-07-02T06:17:00Z</cp:lastPrinted>
  <dcterms:created xsi:type="dcterms:W3CDTF">2026-06-30T09:35:00Z</dcterms:created>
  <dcterms:modified xsi:type="dcterms:W3CDTF">2026-07-02T06:17:00Z</dcterms:modified>
</cp:coreProperties>
</file>